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A32C4" w14:textId="77777777" w:rsidR="00371FAF" w:rsidRPr="000E0AB4" w:rsidRDefault="0072556D" w:rsidP="000E3272">
      <w:pPr>
        <w:pStyle w:val="Subtitle"/>
        <w:jc w:val="right"/>
        <w:rPr>
          <w:rFonts w:ascii="Arial" w:hAnsi="Arial" w:cs="Arial"/>
          <w:b/>
        </w:rPr>
      </w:pPr>
      <w:r w:rsidRPr="000E0AB4">
        <w:rPr>
          <w:rFonts w:ascii="Arial" w:hAnsi="Arial" w:cs="Arial"/>
          <w:noProof/>
          <w:color w:val="auto"/>
          <w:lang w:eastAsia="en-GB"/>
        </w:rPr>
        <w:drawing>
          <wp:anchor distT="0" distB="0" distL="114300" distR="114300" simplePos="0" relativeHeight="251659264" behindDoc="0" locked="0" layoutInCell="1" allowOverlap="1" wp14:anchorId="6DD81EF8" wp14:editId="39E7B267">
            <wp:simplePos x="0" y="0"/>
            <wp:positionH relativeFrom="margin">
              <wp:align>left</wp:align>
            </wp:positionH>
            <wp:positionV relativeFrom="page">
              <wp:align>top</wp:align>
            </wp:positionV>
            <wp:extent cx="1381760" cy="1447800"/>
            <wp:effectExtent l="0" t="0" r="0" b="0"/>
            <wp:wrapSquare wrapText="bothSides"/>
            <wp:docPr id="1" name="Picture 1" descr="C:\Users\sbbj976\Desktop\City UoL logo CMYK DK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bbj976\Desktop\City UoL logo CMYK DK1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4970" cy="145086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7EC2" w:rsidRPr="000E0AB4">
        <w:rPr>
          <w:rFonts w:ascii="Arial" w:hAnsi="Arial" w:cs="Arial"/>
          <w:b/>
        </w:rPr>
        <w:t>Item 2</w:t>
      </w:r>
      <w:r w:rsidR="00F26F9A" w:rsidRPr="000E0AB4">
        <w:rPr>
          <w:rFonts w:ascii="Arial" w:hAnsi="Arial" w:cs="Arial"/>
          <w:b/>
        </w:rPr>
        <w:t xml:space="preserve"> </w:t>
      </w:r>
    </w:p>
    <w:p w14:paraId="10CB2E54" w14:textId="77777777" w:rsidR="00794383" w:rsidRPr="000E0AB4" w:rsidRDefault="00CA496F" w:rsidP="000E3272">
      <w:pPr>
        <w:ind w:right="-285"/>
        <w:rPr>
          <w:rFonts w:cs="Arial"/>
          <w:b/>
          <w:sz w:val="22"/>
          <w:szCs w:val="22"/>
        </w:rPr>
      </w:pPr>
      <w:r w:rsidRPr="000E0AB4">
        <w:rPr>
          <w:rFonts w:cs="Arial"/>
          <w:b/>
          <w:sz w:val="22"/>
          <w:szCs w:val="22"/>
        </w:rPr>
        <w:t xml:space="preserve">             </w:t>
      </w:r>
      <w:r w:rsidR="00283BAC" w:rsidRPr="000E0AB4">
        <w:rPr>
          <w:rFonts w:cs="Arial"/>
          <w:b/>
          <w:sz w:val="22"/>
          <w:szCs w:val="22"/>
        </w:rPr>
        <w:t xml:space="preserve">           </w:t>
      </w:r>
    </w:p>
    <w:p w14:paraId="5DBD13D9" w14:textId="77777777" w:rsidR="00AF55BF" w:rsidRPr="00D410A0" w:rsidRDefault="00AF55BF" w:rsidP="000E3272">
      <w:pPr>
        <w:ind w:right="-285"/>
        <w:jc w:val="center"/>
        <w:rPr>
          <w:rFonts w:cs="Arial"/>
          <w:b/>
          <w:szCs w:val="24"/>
        </w:rPr>
      </w:pPr>
    </w:p>
    <w:p w14:paraId="39AF42AD" w14:textId="77777777" w:rsidR="00371FAF" w:rsidRPr="00D410A0" w:rsidRDefault="000B0724" w:rsidP="000E3272">
      <w:pPr>
        <w:ind w:right="-285"/>
        <w:rPr>
          <w:rFonts w:cs="Arial"/>
          <w:b/>
          <w:szCs w:val="24"/>
        </w:rPr>
      </w:pPr>
      <w:r w:rsidRPr="00D410A0">
        <w:rPr>
          <w:rFonts w:cs="Arial"/>
          <w:b/>
          <w:szCs w:val="24"/>
        </w:rPr>
        <w:t xml:space="preserve">                        </w:t>
      </w:r>
      <w:r w:rsidR="00371FAF" w:rsidRPr="00D410A0">
        <w:rPr>
          <w:rFonts w:cs="Arial"/>
          <w:b/>
          <w:szCs w:val="24"/>
        </w:rPr>
        <w:t>EDUCATION</w:t>
      </w:r>
      <w:r w:rsidR="00283BAC" w:rsidRPr="00D410A0">
        <w:rPr>
          <w:rFonts w:cs="Arial"/>
          <w:b/>
          <w:szCs w:val="24"/>
        </w:rPr>
        <w:t xml:space="preserve">AL QUALITY </w:t>
      </w:r>
      <w:r w:rsidR="00371FAF" w:rsidRPr="00D410A0">
        <w:rPr>
          <w:rFonts w:cs="Arial"/>
          <w:b/>
          <w:szCs w:val="24"/>
        </w:rPr>
        <w:t>COMMITTEE</w:t>
      </w:r>
    </w:p>
    <w:p w14:paraId="139DAE55" w14:textId="77777777" w:rsidR="00371FAF" w:rsidRPr="00D410A0" w:rsidRDefault="000B0724" w:rsidP="000E3272">
      <w:pPr>
        <w:ind w:right="-285"/>
        <w:rPr>
          <w:rFonts w:cs="Arial"/>
          <w:b/>
          <w:szCs w:val="24"/>
        </w:rPr>
      </w:pPr>
      <w:r w:rsidRPr="00D410A0">
        <w:rPr>
          <w:rFonts w:cs="Arial"/>
          <w:b/>
          <w:szCs w:val="24"/>
        </w:rPr>
        <w:t xml:space="preserve">      </w:t>
      </w:r>
      <w:r w:rsidR="00064250" w:rsidRPr="00D410A0">
        <w:rPr>
          <w:rFonts w:cs="Arial"/>
          <w:b/>
          <w:szCs w:val="24"/>
        </w:rPr>
        <w:t xml:space="preserve">                                </w:t>
      </w:r>
      <w:r w:rsidR="00371FAF" w:rsidRPr="00D410A0">
        <w:rPr>
          <w:rFonts w:cs="Arial"/>
          <w:b/>
          <w:szCs w:val="24"/>
        </w:rPr>
        <w:t xml:space="preserve">MEETING </w:t>
      </w:r>
      <w:r w:rsidR="00E97477" w:rsidRPr="00D410A0">
        <w:rPr>
          <w:rFonts w:cs="Arial"/>
          <w:b/>
          <w:szCs w:val="24"/>
        </w:rPr>
        <w:t>2</w:t>
      </w:r>
      <w:r w:rsidR="004F76D1">
        <w:rPr>
          <w:rFonts w:cs="Arial"/>
          <w:b/>
          <w:szCs w:val="24"/>
        </w:rPr>
        <w:t>3</w:t>
      </w:r>
      <w:r w:rsidR="00371FAF" w:rsidRPr="00D410A0">
        <w:rPr>
          <w:rFonts w:cs="Arial"/>
          <w:b/>
          <w:szCs w:val="24"/>
        </w:rPr>
        <w:t xml:space="preserve"> </w:t>
      </w:r>
      <w:r w:rsidR="00D22840" w:rsidRPr="00D410A0">
        <w:rPr>
          <w:rFonts w:cs="Arial"/>
          <w:b/>
          <w:szCs w:val="24"/>
        </w:rPr>
        <w:t>–</w:t>
      </w:r>
      <w:r w:rsidR="00E06A7E" w:rsidRPr="00D410A0">
        <w:rPr>
          <w:rFonts w:cs="Arial"/>
          <w:b/>
          <w:szCs w:val="24"/>
        </w:rPr>
        <w:t xml:space="preserve"> </w:t>
      </w:r>
      <w:r w:rsidR="004F76D1">
        <w:rPr>
          <w:rFonts w:cs="Arial"/>
          <w:b/>
          <w:szCs w:val="24"/>
        </w:rPr>
        <w:t>8 JUNE</w:t>
      </w:r>
      <w:r w:rsidR="00371FAF" w:rsidRPr="00D410A0">
        <w:rPr>
          <w:rFonts w:cs="Arial"/>
          <w:b/>
          <w:szCs w:val="24"/>
        </w:rPr>
        <w:t xml:space="preserve"> – </w:t>
      </w:r>
      <w:r w:rsidR="001B2D9F" w:rsidRPr="00D410A0">
        <w:rPr>
          <w:rFonts w:cs="Arial"/>
          <w:b/>
          <w:szCs w:val="24"/>
        </w:rPr>
        <w:t>UN</w:t>
      </w:r>
      <w:r w:rsidR="00371FAF" w:rsidRPr="00D410A0">
        <w:rPr>
          <w:rFonts w:cs="Arial"/>
          <w:b/>
          <w:szCs w:val="24"/>
        </w:rPr>
        <w:t>CONFIRMED MINUTES</w:t>
      </w:r>
    </w:p>
    <w:p w14:paraId="2335B14C" w14:textId="77777777" w:rsidR="00FD1E30" w:rsidRPr="00D410A0" w:rsidRDefault="00FD1E30">
      <w:pPr>
        <w:ind w:right="-285"/>
        <w:jc w:val="center"/>
        <w:rPr>
          <w:rFonts w:cs="Arial"/>
          <w:b/>
          <w:szCs w:val="24"/>
        </w:rPr>
      </w:pPr>
    </w:p>
    <w:tbl>
      <w:tblPr>
        <w:tblW w:w="528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8"/>
        <w:gridCol w:w="1276"/>
        <w:gridCol w:w="1276"/>
        <w:gridCol w:w="1276"/>
        <w:gridCol w:w="1276"/>
        <w:gridCol w:w="1276"/>
        <w:gridCol w:w="1276"/>
      </w:tblGrid>
      <w:tr w:rsidR="004F76D1" w:rsidRPr="00D410A0" w14:paraId="0CFA6507" w14:textId="77777777" w:rsidTr="00424E23">
        <w:trPr>
          <w:cantSplit/>
          <w:trHeight w:val="489"/>
        </w:trPr>
        <w:tc>
          <w:tcPr>
            <w:tcW w:w="3118" w:type="dxa"/>
            <w:tcBorders>
              <w:top w:val="single" w:sz="4" w:space="0" w:color="auto"/>
              <w:left w:val="single" w:sz="4" w:space="0" w:color="auto"/>
              <w:bottom w:val="single" w:sz="4" w:space="0" w:color="auto"/>
              <w:right w:val="single" w:sz="4" w:space="0" w:color="auto"/>
            </w:tcBorders>
            <w:vAlign w:val="center"/>
            <w:hideMark/>
          </w:tcPr>
          <w:p w14:paraId="5DDF6FD9" w14:textId="77777777" w:rsidR="004F76D1" w:rsidRPr="00D410A0" w:rsidRDefault="004F76D1" w:rsidP="004F76D1">
            <w:pPr>
              <w:spacing w:line="260" w:lineRule="exact"/>
              <w:rPr>
                <w:rFonts w:cs="Arial"/>
                <w:b/>
                <w:bCs/>
                <w:szCs w:val="24"/>
              </w:rPr>
            </w:pPr>
            <w:r w:rsidRPr="00D410A0">
              <w:rPr>
                <w:rFonts w:cs="Arial"/>
                <w:b/>
                <w:bCs/>
                <w:szCs w:val="24"/>
              </w:rPr>
              <w:t>Name of Member</w:t>
            </w:r>
          </w:p>
        </w:tc>
        <w:tc>
          <w:tcPr>
            <w:tcW w:w="1276" w:type="dxa"/>
            <w:tcBorders>
              <w:top w:val="single" w:sz="4" w:space="0" w:color="auto"/>
              <w:left w:val="single" w:sz="4" w:space="0" w:color="auto"/>
              <w:bottom w:val="single" w:sz="4" w:space="0" w:color="auto"/>
              <w:right w:val="single" w:sz="4" w:space="0" w:color="auto"/>
            </w:tcBorders>
          </w:tcPr>
          <w:p w14:paraId="5FD2BD5C" w14:textId="77777777" w:rsidR="004F76D1" w:rsidRPr="00D410A0" w:rsidRDefault="004F76D1" w:rsidP="004F76D1">
            <w:pPr>
              <w:spacing w:line="260" w:lineRule="exact"/>
              <w:jc w:val="center"/>
              <w:rPr>
                <w:rFonts w:cs="Arial"/>
                <w:b/>
                <w:bCs/>
                <w:szCs w:val="24"/>
              </w:rPr>
            </w:pPr>
            <w:r w:rsidRPr="00D410A0">
              <w:rPr>
                <w:rFonts w:cs="Arial"/>
                <w:b/>
                <w:bCs/>
                <w:szCs w:val="24"/>
              </w:rPr>
              <w:t>Mtg 18</w:t>
            </w:r>
          </w:p>
          <w:p w14:paraId="32B750FC" w14:textId="77777777" w:rsidR="004F76D1" w:rsidRPr="00D410A0" w:rsidRDefault="004F76D1" w:rsidP="004F76D1">
            <w:pPr>
              <w:spacing w:line="260" w:lineRule="exact"/>
              <w:jc w:val="center"/>
              <w:rPr>
                <w:rFonts w:cs="Arial"/>
                <w:b/>
                <w:bCs/>
                <w:szCs w:val="24"/>
              </w:rPr>
            </w:pPr>
            <w:r w:rsidRPr="00D410A0">
              <w:rPr>
                <w:rFonts w:cs="Arial"/>
                <w:b/>
                <w:bCs/>
                <w:szCs w:val="24"/>
              </w:rPr>
              <w:t>15.04.21</w:t>
            </w:r>
          </w:p>
        </w:tc>
        <w:tc>
          <w:tcPr>
            <w:tcW w:w="1276" w:type="dxa"/>
            <w:tcBorders>
              <w:top w:val="single" w:sz="4" w:space="0" w:color="auto"/>
              <w:left w:val="single" w:sz="4" w:space="0" w:color="auto"/>
              <w:bottom w:val="single" w:sz="4" w:space="0" w:color="auto"/>
              <w:right w:val="single" w:sz="4" w:space="0" w:color="auto"/>
            </w:tcBorders>
          </w:tcPr>
          <w:p w14:paraId="3DAA8FDD" w14:textId="77777777" w:rsidR="004F76D1" w:rsidRPr="00D410A0" w:rsidRDefault="004F76D1" w:rsidP="004F76D1">
            <w:pPr>
              <w:spacing w:line="260" w:lineRule="exact"/>
              <w:jc w:val="center"/>
              <w:rPr>
                <w:rFonts w:cs="Arial"/>
                <w:b/>
                <w:bCs/>
                <w:szCs w:val="24"/>
              </w:rPr>
            </w:pPr>
            <w:r w:rsidRPr="00D410A0">
              <w:rPr>
                <w:rFonts w:cs="Arial"/>
                <w:b/>
                <w:bCs/>
                <w:szCs w:val="24"/>
              </w:rPr>
              <w:t>Mtg 19</w:t>
            </w:r>
          </w:p>
          <w:p w14:paraId="535DF397" w14:textId="77777777" w:rsidR="004F76D1" w:rsidRPr="00D410A0" w:rsidRDefault="004F76D1" w:rsidP="004F76D1">
            <w:pPr>
              <w:spacing w:line="260" w:lineRule="exact"/>
              <w:jc w:val="center"/>
              <w:rPr>
                <w:rFonts w:cs="Arial"/>
                <w:b/>
                <w:bCs/>
                <w:szCs w:val="24"/>
              </w:rPr>
            </w:pPr>
            <w:r w:rsidRPr="00D410A0">
              <w:rPr>
                <w:rFonts w:cs="Arial"/>
                <w:b/>
                <w:bCs/>
                <w:szCs w:val="24"/>
              </w:rPr>
              <w:t>3.06.21</w:t>
            </w:r>
          </w:p>
        </w:tc>
        <w:tc>
          <w:tcPr>
            <w:tcW w:w="1276" w:type="dxa"/>
            <w:tcBorders>
              <w:top w:val="single" w:sz="4" w:space="0" w:color="auto"/>
              <w:left w:val="single" w:sz="4" w:space="0" w:color="auto"/>
              <w:bottom w:val="single" w:sz="4" w:space="0" w:color="auto"/>
              <w:right w:val="single" w:sz="4" w:space="0" w:color="auto"/>
            </w:tcBorders>
          </w:tcPr>
          <w:p w14:paraId="5656CDAF" w14:textId="77777777" w:rsidR="004F76D1" w:rsidRPr="00D410A0" w:rsidRDefault="004F76D1" w:rsidP="004F76D1">
            <w:pPr>
              <w:spacing w:line="260" w:lineRule="exact"/>
              <w:jc w:val="center"/>
              <w:rPr>
                <w:rFonts w:cs="Arial"/>
                <w:b/>
                <w:bCs/>
                <w:szCs w:val="24"/>
              </w:rPr>
            </w:pPr>
            <w:r w:rsidRPr="00D410A0">
              <w:rPr>
                <w:rFonts w:cs="Arial"/>
                <w:b/>
                <w:bCs/>
                <w:szCs w:val="24"/>
              </w:rPr>
              <w:t>Mtg 20</w:t>
            </w:r>
          </w:p>
          <w:p w14:paraId="5B1D86A4" w14:textId="77777777" w:rsidR="004F76D1" w:rsidRPr="00D410A0" w:rsidRDefault="004F76D1" w:rsidP="004F76D1">
            <w:pPr>
              <w:spacing w:line="260" w:lineRule="exact"/>
              <w:jc w:val="center"/>
              <w:rPr>
                <w:rFonts w:cs="Arial"/>
                <w:b/>
                <w:bCs/>
                <w:szCs w:val="24"/>
              </w:rPr>
            </w:pPr>
            <w:r w:rsidRPr="00D410A0">
              <w:rPr>
                <w:rFonts w:cs="Arial"/>
                <w:b/>
                <w:bCs/>
                <w:szCs w:val="24"/>
              </w:rPr>
              <w:t>5.10.21</w:t>
            </w:r>
          </w:p>
        </w:tc>
        <w:tc>
          <w:tcPr>
            <w:tcW w:w="1276" w:type="dxa"/>
            <w:tcBorders>
              <w:top w:val="single" w:sz="4" w:space="0" w:color="auto"/>
              <w:left w:val="single" w:sz="4" w:space="0" w:color="auto"/>
              <w:bottom w:val="single" w:sz="4" w:space="0" w:color="auto"/>
              <w:right w:val="single" w:sz="4" w:space="0" w:color="auto"/>
            </w:tcBorders>
          </w:tcPr>
          <w:p w14:paraId="16C33A24" w14:textId="77777777" w:rsidR="004F76D1" w:rsidRPr="00D410A0" w:rsidRDefault="004F76D1" w:rsidP="004F76D1">
            <w:pPr>
              <w:spacing w:line="260" w:lineRule="exact"/>
              <w:jc w:val="center"/>
              <w:rPr>
                <w:rFonts w:cs="Arial"/>
                <w:b/>
                <w:bCs/>
                <w:szCs w:val="24"/>
              </w:rPr>
            </w:pPr>
            <w:r w:rsidRPr="00D410A0">
              <w:rPr>
                <w:rFonts w:cs="Arial"/>
                <w:b/>
                <w:bCs/>
                <w:szCs w:val="24"/>
              </w:rPr>
              <w:t>Mtg 21</w:t>
            </w:r>
          </w:p>
          <w:p w14:paraId="5A9A3485" w14:textId="77777777" w:rsidR="004F76D1" w:rsidRPr="00D410A0" w:rsidRDefault="004F76D1" w:rsidP="004F76D1">
            <w:pPr>
              <w:spacing w:line="260" w:lineRule="exact"/>
              <w:jc w:val="center"/>
              <w:rPr>
                <w:rFonts w:cs="Arial"/>
                <w:b/>
                <w:bCs/>
                <w:szCs w:val="24"/>
              </w:rPr>
            </w:pPr>
            <w:r w:rsidRPr="00D410A0">
              <w:rPr>
                <w:rFonts w:cs="Arial"/>
                <w:b/>
                <w:bCs/>
                <w:szCs w:val="24"/>
              </w:rPr>
              <w:t>2.11.21</w:t>
            </w:r>
          </w:p>
        </w:tc>
        <w:tc>
          <w:tcPr>
            <w:tcW w:w="1276" w:type="dxa"/>
            <w:tcBorders>
              <w:top w:val="single" w:sz="4" w:space="0" w:color="auto"/>
              <w:left w:val="single" w:sz="4" w:space="0" w:color="auto"/>
              <w:bottom w:val="single" w:sz="4" w:space="0" w:color="auto"/>
              <w:right w:val="single" w:sz="4" w:space="0" w:color="auto"/>
            </w:tcBorders>
          </w:tcPr>
          <w:p w14:paraId="68DDAA0E" w14:textId="77777777" w:rsidR="004F76D1" w:rsidRPr="00D410A0" w:rsidRDefault="004F76D1" w:rsidP="004F76D1">
            <w:pPr>
              <w:spacing w:line="260" w:lineRule="exact"/>
              <w:jc w:val="center"/>
              <w:rPr>
                <w:rFonts w:cs="Arial"/>
                <w:b/>
                <w:bCs/>
                <w:szCs w:val="24"/>
              </w:rPr>
            </w:pPr>
            <w:r w:rsidRPr="00D410A0">
              <w:rPr>
                <w:rFonts w:cs="Arial"/>
                <w:b/>
                <w:bCs/>
                <w:szCs w:val="24"/>
              </w:rPr>
              <w:t>Mtg 22</w:t>
            </w:r>
          </w:p>
          <w:p w14:paraId="1AD1CFD4" w14:textId="77777777" w:rsidR="004F76D1" w:rsidRPr="00D410A0" w:rsidRDefault="004F76D1" w:rsidP="004F76D1">
            <w:pPr>
              <w:spacing w:line="260" w:lineRule="exact"/>
              <w:jc w:val="center"/>
              <w:rPr>
                <w:rFonts w:cs="Arial"/>
                <w:b/>
                <w:bCs/>
                <w:szCs w:val="24"/>
              </w:rPr>
            </w:pPr>
            <w:r w:rsidRPr="00D410A0">
              <w:rPr>
                <w:rFonts w:cs="Arial"/>
                <w:b/>
                <w:bCs/>
                <w:szCs w:val="24"/>
              </w:rPr>
              <w:t>6.04.22</w:t>
            </w:r>
          </w:p>
        </w:tc>
        <w:tc>
          <w:tcPr>
            <w:tcW w:w="1276" w:type="dxa"/>
            <w:tcBorders>
              <w:top w:val="single" w:sz="4" w:space="0" w:color="auto"/>
              <w:left w:val="single" w:sz="4" w:space="0" w:color="auto"/>
              <w:bottom w:val="single" w:sz="4" w:space="0" w:color="auto"/>
              <w:right w:val="single" w:sz="4" w:space="0" w:color="auto"/>
            </w:tcBorders>
          </w:tcPr>
          <w:p w14:paraId="7E1EAB57" w14:textId="77777777" w:rsidR="004F76D1" w:rsidRPr="00D410A0" w:rsidRDefault="004F76D1" w:rsidP="004F76D1">
            <w:pPr>
              <w:spacing w:line="260" w:lineRule="exact"/>
              <w:jc w:val="center"/>
              <w:rPr>
                <w:rFonts w:cs="Arial"/>
                <w:b/>
                <w:bCs/>
                <w:szCs w:val="24"/>
              </w:rPr>
            </w:pPr>
            <w:r w:rsidRPr="00D410A0">
              <w:rPr>
                <w:rFonts w:cs="Arial"/>
                <w:b/>
                <w:bCs/>
                <w:szCs w:val="24"/>
              </w:rPr>
              <w:t>Mtg 2</w:t>
            </w:r>
            <w:r>
              <w:rPr>
                <w:rFonts w:cs="Arial"/>
                <w:b/>
                <w:bCs/>
                <w:szCs w:val="24"/>
              </w:rPr>
              <w:t>3</w:t>
            </w:r>
          </w:p>
          <w:p w14:paraId="79A012B3" w14:textId="77777777" w:rsidR="004F76D1" w:rsidRPr="00D410A0" w:rsidRDefault="004F76D1" w:rsidP="004F76D1">
            <w:pPr>
              <w:spacing w:line="260" w:lineRule="exact"/>
              <w:jc w:val="center"/>
              <w:rPr>
                <w:rFonts w:cs="Arial"/>
                <w:b/>
                <w:bCs/>
                <w:szCs w:val="24"/>
              </w:rPr>
            </w:pPr>
            <w:r>
              <w:rPr>
                <w:rFonts w:cs="Arial"/>
                <w:b/>
                <w:bCs/>
                <w:szCs w:val="24"/>
              </w:rPr>
              <w:t>8.06</w:t>
            </w:r>
            <w:r w:rsidRPr="00D410A0">
              <w:rPr>
                <w:rFonts w:cs="Arial"/>
                <w:b/>
                <w:bCs/>
                <w:szCs w:val="24"/>
              </w:rPr>
              <w:t>.22</w:t>
            </w:r>
          </w:p>
        </w:tc>
      </w:tr>
      <w:tr w:rsidR="004F76D1" w:rsidRPr="00D410A0" w14:paraId="5F9FAA3C"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tcPr>
          <w:p w14:paraId="7D0264BA" w14:textId="77777777" w:rsidR="004F76D1" w:rsidRPr="00D410A0" w:rsidRDefault="004F76D1" w:rsidP="004F76D1">
            <w:pPr>
              <w:spacing w:line="260" w:lineRule="exact"/>
              <w:rPr>
                <w:rFonts w:cs="Arial"/>
                <w:szCs w:val="24"/>
              </w:rPr>
            </w:pPr>
            <w:r w:rsidRPr="00D410A0">
              <w:rPr>
                <w:rFonts w:cs="Arial"/>
                <w:szCs w:val="24"/>
              </w:rPr>
              <w:t>Professor Susannah Quinsee</w:t>
            </w:r>
          </w:p>
          <w:p w14:paraId="5FDF33B2" w14:textId="77777777" w:rsidR="004F76D1" w:rsidRPr="00D410A0" w:rsidRDefault="004F76D1" w:rsidP="004F76D1">
            <w:pPr>
              <w:spacing w:line="260" w:lineRule="exact"/>
              <w:rPr>
                <w:rFonts w:cs="Arial"/>
                <w:szCs w:val="24"/>
              </w:rPr>
            </w:pPr>
            <w:r w:rsidRPr="00D410A0">
              <w:rPr>
                <w:rFonts w:cs="Arial"/>
                <w:szCs w:val="24"/>
              </w:rPr>
              <w:t>(Chair)</w:t>
            </w:r>
          </w:p>
        </w:tc>
        <w:tc>
          <w:tcPr>
            <w:tcW w:w="1276" w:type="dxa"/>
            <w:tcBorders>
              <w:top w:val="single" w:sz="4" w:space="0" w:color="auto"/>
              <w:left w:val="single" w:sz="4" w:space="0" w:color="auto"/>
              <w:bottom w:val="single" w:sz="4" w:space="0" w:color="auto"/>
              <w:right w:val="single" w:sz="4" w:space="0" w:color="auto"/>
            </w:tcBorders>
            <w:vAlign w:val="center"/>
          </w:tcPr>
          <w:p w14:paraId="10CF24E2" w14:textId="77777777" w:rsidR="004F76D1" w:rsidRPr="00D410A0" w:rsidRDefault="004F76D1" w:rsidP="004F76D1">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5C6B72F" w14:textId="77777777" w:rsidR="004F76D1" w:rsidRPr="00D410A0" w:rsidRDefault="004F76D1" w:rsidP="004F76D1">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36E720B"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F1A0676"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769703" w14:textId="77777777" w:rsidR="004F76D1" w:rsidRPr="00D410A0" w:rsidRDefault="004F76D1" w:rsidP="004F76D1">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48C2622" w14:textId="77777777" w:rsidR="004F76D1" w:rsidRPr="00D410A0" w:rsidRDefault="004F76D1" w:rsidP="004F76D1">
            <w:pPr>
              <w:spacing w:line="260" w:lineRule="exact"/>
              <w:jc w:val="center"/>
              <w:rPr>
                <w:szCs w:val="24"/>
              </w:rPr>
            </w:pPr>
            <w:r w:rsidRPr="00D410A0">
              <w:rPr>
                <w:rFonts w:cs="Arial"/>
                <w:bCs/>
                <w:szCs w:val="24"/>
              </w:rPr>
              <w:t>---</w:t>
            </w:r>
          </w:p>
        </w:tc>
      </w:tr>
      <w:tr w:rsidR="004F76D1" w:rsidRPr="00D410A0" w14:paraId="434F200C"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hideMark/>
          </w:tcPr>
          <w:p w14:paraId="0B52AF5E" w14:textId="77777777" w:rsidR="004F76D1" w:rsidRPr="00D410A0" w:rsidRDefault="004F76D1" w:rsidP="004F76D1">
            <w:pPr>
              <w:spacing w:line="260" w:lineRule="exact"/>
              <w:rPr>
                <w:rFonts w:cs="Arial"/>
                <w:szCs w:val="24"/>
              </w:rPr>
            </w:pPr>
            <w:r w:rsidRPr="00D410A0">
              <w:rPr>
                <w:rFonts w:cs="Arial"/>
                <w:szCs w:val="24"/>
              </w:rPr>
              <w:t>Professor David Bolton (Chair)</w:t>
            </w:r>
          </w:p>
        </w:tc>
        <w:tc>
          <w:tcPr>
            <w:tcW w:w="1276" w:type="dxa"/>
            <w:tcBorders>
              <w:top w:val="single" w:sz="4" w:space="0" w:color="auto"/>
              <w:left w:val="single" w:sz="4" w:space="0" w:color="auto"/>
              <w:bottom w:val="single" w:sz="4" w:space="0" w:color="auto"/>
              <w:right w:val="single" w:sz="4" w:space="0" w:color="auto"/>
            </w:tcBorders>
            <w:vAlign w:val="center"/>
          </w:tcPr>
          <w:p w14:paraId="7E1E6E61"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07D7925"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89D6EAA" w14:textId="77777777" w:rsidR="004F76D1" w:rsidRPr="00D410A0" w:rsidRDefault="004F76D1" w:rsidP="004F76D1">
            <w:pPr>
              <w:spacing w:line="260" w:lineRule="exact"/>
              <w:jc w:val="center"/>
              <w:rPr>
                <w:rFonts w:cs="Arial"/>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AAB2AB9" w14:textId="77777777" w:rsidR="004F76D1" w:rsidRPr="00D410A0" w:rsidRDefault="004F76D1" w:rsidP="004F76D1">
            <w:pPr>
              <w:spacing w:line="260" w:lineRule="exact"/>
              <w:jc w:val="center"/>
              <w:rPr>
                <w:rFonts w:cs="Arial"/>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392F989" w14:textId="77777777" w:rsidR="004F76D1" w:rsidRPr="00D410A0" w:rsidRDefault="004F76D1" w:rsidP="004F76D1">
            <w:pPr>
              <w:spacing w:line="260" w:lineRule="exact"/>
              <w:jc w:val="center"/>
              <w:rPr>
                <w:rFonts w:cs="Arial"/>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87BE00C" w14:textId="77777777" w:rsidR="004F76D1" w:rsidRPr="00D410A0" w:rsidRDefault="004F76D1" w:rsidP="004F76D1">
            <w:pPr>
              <w:spacing w:line="260" w:lineRule="exact"/>
              <w:jc w:val="center"/>
              <w:rPr>
                <w:rFonts w:cs="Arial"/>
                <w:szCs w:val="24"/>
              </w:rPr>
            </w:pPr>
            <w:r w:rsidRPr="00D410A0">
              <w:rPr>
                <w:rFonts w:cs="Arial"/>
                <w:bCs/>
                <w:szCs w:val="24"/>
              </w:rPr>
              <w:t>---</w:t>
            </w:r>
          </w:p>
        </w:tc>
      </w:tr>
      <w:tr w:rsidR="004F76D1" w:rsidRPr="00D410A0" w14:paraId="082EAC84"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4D8D5795" w14:textId="77777777" w:rsidR="004F76D1" w:rsidRPr="00D410A0" w:rsidRDefault="004F76D1" w:rsidP="004F76D1">
            <w:pPr>
              <w:spacing w:line="260" w:lineRule="exact"/>
              <w:rPr>
                <w:rFonts w:cs="Arial"/>
                <w:szCs w:val="24"/>
              </w:rPr>
            </w:pPr>
            <w:r w:rsidRPr="00D410A0">
              <w:rPr>
                <w:rFonts w:cs="Arial"/>
                <w:szCs w:val="24"/>
              </w:rPr>
              <w:t>Professor Juliet John</w:t>
            </w:r>
            <w:r w:rsidR="00CB166D">
              <w:rPr>
                <w:rFonts w:cs="Arial"/>
                <w:szCs w:val="24"/>
              </w:rPr>
              <w:t xml:space="preserve"> (Chair)</w:t>
            </w:r>
          </w:p>
        </w:tc>
        <w:tc>
          <w:tcPr>
            <w:tcW w:w="1276" w:type="dxa"/>
            <w:tcBorders>
              <w:top w:val="single" w:sz="4" w:space="0" w:color="auto"/>
              <w:left w:val="single" w:sz="4" w:space="0" w:color="auto"/>
              <w:bottom w:val="single" w:sz="4" w:space="0" w:color="auto"/>
              <w:right w:val="single" w:sz="4" w:space="0" w:color="auto"/>
            </w:tcBorders>
            <w:vAlign w:val="center"/>
          </w:tcPr>
          <w:p w14:paraId="4265C632" w14:textId="77777777" w:rsidR="004F76D1" w:rsidRPr="00D410A0" w:rsidRDefault="004F76D1" w:rsidP="004F76D1">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571488D" w14:textId="77777777" w:rsidR="004F76D1" w:rsidRPr="00D410A0" w:rsidRDefault="004F76D1" w:rsidP="004F76D1">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5F921A3" w14:textId="77777777" w:rsidR="004F76D1" w:rsidRPr="00D410A0" w:rsidRDefault="004F76D1" w:rsidP="004F76D1">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18C50F0" w14:textId="77777777" w:rsidR="004F76D1" w:rsidRPr="00D410A0" w:rsidRDefault="004F76D1" w:rsidP="004F76D1">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F0A0897" w14:textId="77777777" w:rsidR="004F76D1" w:rsidRPr="00D410A0" w:rsidRDefault="004F76D1" w:rsidP="004F76D1">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2EF85702" w14:textId="77777777" w:rsidR="004F76D1" w:rsidRPr="00D410A0" w:rsidRDefault="00DC10EA" w:rsidP="004F76D1">
            <w:pPr>
              <w:spacing w:line="260" w:lineRule="exact"/>
              <w:jc w:val="center"/>
              <w:rPr>
                <w:szCs w:val="24"/>
              </w:rPr>
            </w:pPr>
            <w:r w:rsidRPr="00D410A0">
              <w:rPr>
                <w:szCs w:val="24"/>
              </w:rPr>
              <w:t>√</w:t>
            </w:r>
          </w:p>
        </w:tc>
      </w:tr>
      <w:tr w:rsidR="004F76D1" w:rsidRPr="00D410A0" w14:paraId="2698019F"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019CEDB1" w14:textId="77777777" w:rsidR="004F76D1" w:rsidRPr="00D410A0" w:rsidRDefault="004F76D1" w:rsidP="004F76D1">
            <w:pPr>
              <w:spacing w:line="260" w:lineRule="exact"/>
              <w:rPr>
                <w:rFonts w:cs="Arial"/>
                <w:szCs w:val="24"/>
              </w:rPr>
            </w:pPr>
            <w:r w:rsidRPr="00D410A0">
              <w:rPr>
                <w:rFonts w:cs="Arial"/>
                <w:szCs w:val="24"/>
              </w:rPr>
              <w:t>Dr Oliver Kerr</w:t>
            </w:r>
          </w:p>
        </w:tc>
        <w:tc>
          <w:tcPr>
            <w:tcW w:w="1276" w:type="dxa"/>
            <w:tcBorders>
              <w:top w:val="single" w:sz="4" w:space="0" w:color="auto"/>
              <w:left w:val="single" w:sz="4" w:space="0" w:color="auto"/>
              <w:bottom w:val="single" w:sz="4" w:space="0" w:color="auto"/>
              <w:right w:val="single" w:sz="4" w:space="0" w:color="auto"/>
            </w:tcBorders>
            <w:vAlign w:val="center"/>
          </w:tcPr>
          <w:p w14:paraId="7C575971" w14:textId="77777777" w:rsidR="004F76D1" w:rsidRPr="00D410A0" w:rsidRDefault="004F76D1" w:rsidP="004F76D1">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E0F4275" w14:textId="77777777" w:rsidR="004F76D1" w:rsidRPr="00D410A0" w:rsidRDefault="004F76D1" w:rsidP="004F76D1">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A755200" w14:textId="77777777" w:rsidR="004F76D1" w:rsidRPr="00D410A0" w:rsidRDefault="004F76D1" w:rsidP="004F76D1">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D7BF7D" w14:textId="77777777" w:rsidR="004F76D1" w:rsidRPr="00D410A0" w:rsidRDefault="004F76D1" w:rsidP="004F76D1">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CD9F10E" w14:textId="77777777" w:rsidR="004F76D1" w:rsidRPr="00D410A0" w:rsidRDefault="004F76D1" w:rsidP="004F76D1">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10018D57" w14:textId="77777777" w:rsidR="004F76D1" w:rsidRPr="00D410A0" w:rsidRDefault="004F76D1" w:rsidP="004F76D1">
            <w:pPr>
              <w:spacing w:line="260" w:lineRule="exact"/>
              <w:jc w:val="center"/>
              <w:rPr>
                <w:szCs w:val="24"/>
              </w:rPr>
            </w:pPr>
            <w:r w:rsidRPr="00D410A0">
              <w:rPr>
                <w:szCs w:val="24"/>
              </w:rPr>
              <w:t>A</w:t>
            </w:r>
          </w:p>
        </w:tc>
      </w:tr>
      <w:tr w:rsidR="004F76D1" w:rsidRPr="00D410A0" w14:paraId="2B6D7C80"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830163" w14:textId="77777777" w:rsidR="004F76D1" w:rsidRPr="00D410A0" w:rsidRDefault="004F76D1" w:rsidP="004F76D1">
            <w:pPr>
              <w:spacing w:line="260" w:lineRule="exact"/>
              <w:rPr>
                <w:rFonts w:cs="Arial"/>
                <w:szCs w:val="24"/>
              </w:rPr>
            </w:pPr>
            <w:r w:rsidRPr="00D410A0">
              <w:rPr>
                <w:rFonts w:cs="Arial"/>
                <w:szCs w:val="24"/>
              </w:rPr>
              <w:t>Professor Susan Blake</w:t>
            </w:r>
          </w:p>
        </w:tc>
        <w:tc>
          <w:tcPr>
            <w:tcW w:w="1276" w:type="dxa"/>
            <w:tcBorders>
              <w:top w:val="single" w:sz="4" w:space="0" w:color="auto"/>
              <w:left w:val="single" w:sz="4" w:space="0" w:color="auto"/>
              <w:bottom w:val="single" w:sz="4" w:space="0" w:color="auto"/>
              <w:right w:val="single" w:sz="4" w:space="0" w:color="auto"/>
            </w:tcBorders>
            <w:vAlign w:val="center"/>
          </w:tcPr>
          <w:p w14:paraId="2CD8F787"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A9CB13D"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84837AC"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58C7209"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7FFB816"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845DE49" w14:textId="77777777" w:rsidR="004F76D1" w:rsidRPr="00D410A0" w:rsidRDefault="004F76D1" w:rsidP="004F76D1">
            <w:pPr>
              <w:spacing w:line="260" w:lineRule="exact"/>
              <w:jc w:val="center"/>
              <w:rPr>
                <w:rFonts w:cs="Arial"/>
                <w:szCs w:val="24"/>
              </w:rPr>
            </w:pPr>
            <w:r w:rsidRPr="00D410A0">
              <w:rPr>
                <w:szCs w:val="24"/>
              </w:rPr>
              <w:t>√</w:t>
            </w:r>
          </w:p>
        </w:tc>
      </w:tr>
      <w:tr w:rsidR="004F76D1" w:rsidRPr="00D410A0" w14:paraId="7E813D74"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224DF638" w14:textId="77777777" w:rsidR="004F76D1" w:rsidRPr="00D410A0" w:rsidRDefault="004F76D1" w:rsidP="004F76D1">
            <w:pPr>
              <w:spacing w:line="260" w:lineRule="exact"/>
              <w:rPr>
                <w:rFonts w:cs="Arial"/>
                <w:szCs w:val="24"/>
              </w:rPr>
            </w:pPr>
            <w:r w:rsidRPr="00D410A0">
              <w:rPr>
                <w:rFonts w:cs="Arial"/>
                <w:szCs w:val="24"/>
              </w:rPr>
              <w:t>Dr Margaret Carran</w:t>
            </w:r>
          </w:p>
        </w:tc>
        <w:tc>
          <w:tcPr>
            <w:tcW w:w="1276" w:type="dxa"/>
            <w:tcBorders>
              <w:top w:val="single" w:sz="4" w:space="0" w:color="auto"/>
              <w:left w:val="single" w:sz="4" w:space="0" w:color="auto"/>
              <w:bottom w:val="single" w:sz="4" w:space="0" w:color="auto"/>
              <w:right w:val="single" w:sz="4" w:space="0" w:color="auto"/>
            </w:tcBorders>
            <w:vAlign w:val="center"/>
          </w:tcPr>
          <w:p w14:paraId="23EB9345"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F7D7823"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B76A7CA" w14:textId="77777777" w:rsidR="004F76D1" w:rsidRPr="00D410A0" w:rsidRDefault="004F76D1" w:rsidP="004F76D1">
            <w:pPr>
              <w:spacing w:line="260" w:lineRule="exact"/>
              <w:jc w:val="center"/>
              <w:rPr>
                <w:rFonts w:cs="Arial"/>
                <w:szCs w:val="24"/>
              </w:rPr>
            </w:pPr>
            <w:r w:rsidRPr="00D410A0">
              <w:rPr>
                <w:rFonts w:cs="Arial"/>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020FB865" w14:textId="77777777" w:rsidR="004F76D1" w:rsidRPr="00D410A0" w:rsidRDefault="004F76D1" w:rsidP="004F76D1">
            <w:pPr>
              <w:spacing w:line="260" w:lineRule="exact"/>
              <w:jc w:val="center"/>
              <w:rPr>
                <w:rFonts w:cs="Arial"/>
                <w:szCs w:val="24"/>
              </w:rPr>
            </w:pPr>
            <w:r w:rsidRPr="00D410A0">
              <w:rPr>
                <w:rFonts w:cs="Arial"/>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30219D29" w14:textId="77777777" w:rsidR="004F76D1" w:rsidRPr="00D410A0" w:rsidRDefault="004F76D1" w:rsidP="004F76D1">
            <w:pPr>
              <w:spacing w:line="260" w:lineRule="exact"/>
              <w:jc w:val="center"/>
              <w:rPr>
                <w:rFonts w:cs="Arial"/>
                <w:szCs w:val="24"/>
              </w:rPr>
            </w:pPr>
            <w:r w:rsidRPr="00D410A0">
              <w:rPr>
                <w:rFonts w:cs="Arial"/>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1496F6A8" w14:textId="77777777" w:rsidR="004F76D1" w:rsidRPr="00D410A0" w:rsidRDefault="004F76D1" w:rsidP="004F76D1">
            <w:pPr>
              <w:spacing w:line="260" w:lineRule="exact"/>
              <w:jc w:val="center"/>
              <w:rPr>
                <w:rFonts w:cs="Arial"/>
                <w:szCs w:val="24"/>
              </w:rPr>
            </w:pPr>
            <w:r w:rsidRPr="00D410A0">
              <w:rPr>
                <w:rFonts w:cs="Arial"/>
                <w:szCs w:val="24"/>
              </w:rPr>
              <w:t>A</w:t>
            </w:r>
          </w:p>
        </w:tc>
      </w:tr>
      <w:tr w:rsidR="004F76D1" w:rsidRPr="00D410A0" w14:paraId="2E3112E2"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3F1F94B6" w14:textId="77777777" w:rsidR="004F76D1" w:rsidRPr="00D410A0" w:rsidRDefault="004F76D1" w:rsidP="004F76D1">
            <w:pPr>
              <w:spacing w:line="260" w:lineRule="exact"/>
              <w:rPr>
                <w:rFonts w:cs="Arial"/>
                <w:szCs w:val="24"/>
              </w:rPr>
            </w:pPr>
            <w:r w:rsidRPr="00D410A0">
              <w:rPr>
                <w:rFonts w:cs="Arial"/>
                <w:szCs w:val="24"/>
              </w:rPr>
              <w:t>Dr Anton Cox</w:t>
            </w:r>
          </w:p>
        </w:tc>
        <w:tc>
          <w:tcPr>
            <w:tcW w:w="1276" w:type="dxa"/>
            <w:tcBorders>
              <w:top w:val="single" w:sz="4" w:space="0" w:color="auto"/>
              <w:left w:val="single" w:sz="4" w:space="0" w:color="auto"/>
              <w:bottom w:val="single" w:sz="4" w:space="0" w:color="auto"/>
              <w:right w:val="single" w:sz="4" w:space="0" w:color="auto"/>
            </w:tcBorders>
            <w:vAlign w:val="center"/>
          </w:tcPr>
          <w:p w14:paraId="3998D07A"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682A14D"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C72DDAA"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DAEA2AA" w14:textId="77777777" w:rsidR="004F76D1" w:rsidRPr="00D410A0" w:rsidRDefault="004F76D1" w:rsidP="004F76D1">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5FA340C7" w14:textId="77777777" w:rsidR="004F76D1" w:rsidRPr="00D410A0" w:rsidRDefault="004F76D1" w:rsidP="004F76D1">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14F8F739" w14:textId="77777777" w:rsidR="004F76D1" w:rsidRPr="00D410A0" w:rsidRDefault="0097461B" w:rsidP="004F76D1">
            <w:pPr>
              <w:spacing w:line="260" w:lineRule="exact"/>
              <w:jc w:val="center"/>
              <w:rPr>
                <w:szCs w:val="24"/>
              </w:rPr>
            </w:pPr>
            <w:r w:rsidRPr="00D410A0">
              <w:rPr>
                <w:szCs w:val="24"/>
              </w:rPr>
              <w:t>√</w:t>
            </w:r>
          </w:p>
        </w:tc>
      </w:tr>
      <w:tr w:rsidR="004F76D1" w:rsidRPr="00D410A0" w14:paraId="631D15EB"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2BAE4564" w14:textId="77777777" w:rsidR="004F76D1" w:rsidRPr="00D410A0" w:rsidRDefault="004F76D1" w:rsidP="004F76D1">
            <w:pPr>
              <w:spacing w:line="260" w:lineRule="exact"/>
              <w:rPr>
                <w:rFonts w:cs="Arial"/>
                <w:szCs w:val="24"/>
              </w:rPr>
            </w:pPr>
            <w:r w:rsidRPr="00D410A0">
              <w:rPr>
                <w:rFonts w:cs="Arial"/>
                <w:szCs w:val="24"/>
              </w:rPr>
              <w:t>Dr Irene Ctori (co-Chair)</w:t>
            </w:r>
          </w:p>
        </w:tc>
        <w:tc>
          <w:tcPr>
            <w:tcW w:w="1276" w:type="dxa"/>
            <w:tcBorders>
              <w:top w:val="single" w:sz="4" w:space="0" w:color="auto"/>
              <w:left w:val="single" w:sz="4" w:space="0" w:color="auto"/>
              <w:bottom w:val="single" w:sz="4" w:space="0" w:color="auto"/>
              <w:right w:val="single" w:sz="4" w:space="0" w:color="auto"/>
            </w:tcBorders>
            <w:vAlign w:val="center"/>
          </w:tcPr>
          <w:p w14:paraId="57A8C646" w14:textId="77777777" w:rsidR="004F76D1" w:rsidRPr="00D410A0" w:rsidRDefault="004F76D1" w:rsidP="004F76D1">
            <w:pPr>
              <w:spacing w:line="260" w:lineRule="exact"/>
              <w:jc w:val="center"/>
              <w:rPr>
                <w:rFonts w:cs="Arial"/>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00CB4712"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17236A3"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5A6CE6D"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B4A0E51"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3140BFE" w14:textId="77777777" w:rsidR="004F76D1" w:rsidRPr="00D410A0" w:rsidRDefault="004F76D1" w:rsidP="004F76D1">
            <w:pPr>
              <w:spacing w:line="260" w:lineRule="exact"/>
              <w:jc w:val="center"/>
              <w:rPr>
                <w:rFonts w:cs="Arial"/>
                <w:szCs w:val="24"/>
              </w:rPr>
            </w:pPr>
            <w:r w:rsidRPr="00D410A0">
              <w:rPr>
                <w:szCs w:val="24"/>
              </w:rPr>
              <w:t>√</w:t>
            </w:r>
          </w:p>
        </w:tc>
      </w:tr>
      <w:tr w:rsidR="004F76D1" w:rsidRPr="00D410A0" w14:paraId="70A7F017"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6DDEC1F1" w14:textId="77777777" w:rsidR="004F76D1" w:rsidRPr="00D410A0" w:rsidRDefault="004F76D1" w:rsidP="004F76D1">
            <w:pPr>
              <w:spacing w:line="260" w:lineRule="exact"/>
              <w:rPr>
                <w:rFonts w:cs="Arial"/>
                <w:szCs w:val="24"/>
              </w:rPr>
            </w:pPr>
            <w:r w:rsidRPr="00D410A0">
              <w:rPr>
                <w:rFonts w:cs="Arial"/>
                <w:szCs w:val="24"/>
              </w:rPr>
              <w:t>Liam Devine</w:t>
            </w:r>
          </w:p>
        </w:tc>
        <w:tc>
          <w:tcPr>
            <w:tcW w:w="1276" w:type="dxa"/>
            <w:tcBorders>
              <w:top w:val="single" w:sz="4" w:space="0" w:color="auto"/>
              <w:left w:val="single" w:sz="4" w:space="0" w:color="auto"/>
              <w:bottom w:val="single" w:sz="4" w:space="0" w:color="auto"/>
              <w:right w:val="single" w:sz="4" w:space="0" w:color="auto"/>
            </w:tcBorders>
            <w:vAlign w:val="center"/>
          </w:tcPr>
          <w:p w14:paraId="15C33822"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D4D344F"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5DCB13D"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E88326C"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A033B17"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8FEC3BC" w14:textId="77777777" w:rsidR="004F76D1" w:rsidRPr="00D410A0" w:rsidRDefault="004F76D1" w:rsidP="004F76D1">
            <w:pPr>
              <w:spacing w:line="260" w:lineRule="exact"/>
              <w:jc w:val="center"/>
              <w:rPr>
                <w:szCs w:val="24"/>
              </w:rPr>
            </w:pPr>
            <w:r w:rsidRPr="00D410A0">
              <w:rPr>
                <w:szCs w:val="24"/>
              </w:rPr>
              <w:t>√</w:t>
            </w:r>
          </w:p>
        </w:tc>
      </w:tr>
      <w:tr w:rsidR="006C661A" w:rsidRPr="00D410A0" w14:paraId="5FA77D59"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75B298AA" w14:textId="77777777" w:rsidR="006C661A" w:rsidRPr="00D410A0" w:rsidRDefault="006C661A" w:rsidP="004F76D1">
            <w:pPr>
              <w:spacing w:line="260" w:lineRule="exact"/>
              <w:rPr>
                <w:rFonts w:cs="Arial"/>
                <w:color w:val="000000" w:themeColor="text1"/>
                <w:szCs w:val="24"/>
              </w:rPr>
            </w:pPr>
            <w:r>
              <w:rPr>
                <w:rFonts w:cs="Arial"/>
                <w:color w:val="000000" w:themeColor="text1"/>
                <w:szCs w:val="24"/>
              </w:rPr>
              <w:t>Rafe Small</w:t>
            </w:r>
            <w:r w:rsidR="0024710D">
              <w:rPr>
                <w:rFonts w:cs="Arial"/>
                <w:color w:val="000000" w:themeColor="text1"/>
                <w:szCs w:val="24"/>
              </w:rPr>
              <w:t>man</w:t>
            </w:r>
          </w:p>
        </w:tc>
        <w:tc>
          <w:tcPr>
            <w:tcW w:w="1276" w:type="dxa"/>
            <w:tcBorders>
              <w:top w:val="single" w:sz="4" w:space="0" w:color="auto"/>
              <w:left w:val="single" w:sz="4" w:space="0" w:color="auto"/>
              <w:bottom w:val="single" w:sz="4" w:space="0" w:color="auto"/>
              <w:right w:val="single" w:sz="4" w:space="0" w:color="auto"/>
            </w:tcBorders>
            <w:vAlign w:val="center"/>
          </w:tcPr>
          <w:p w14:paraId="5F97AAC4" w14:textId="77777777" w:rsidR="006C661A" w:rsidRPr="00D410A0" w:rsidRDefault="0024710D" w:rsidP="004F76D1">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87F0887" w14:textId="77777777" w:rsidR="006C661A" w:rsidRPr="00D410A0" w:rsidRDefault="0024710D" w:rsidP="004F76D1">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C770F64" w14:textId="77777777" w:rsidR="006C661A" w:rsidRPr="00D410A0" w:rsidRDefault="0024710D" w:rsidP="004F76D1">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E963BD5" w14:textId="77777777" w:rsidR="006C661A" w:rsidRPr="00D410A0" w:rsidRDefault="0024710D" w:rsidP="004F76D1">
            <w:pPr>
              <w:spacing w:line="260" w:lineRule="exact"/>
              <w:jc w:val="center"/>
              <w:rPr>
                <w:rFonts w:cs="Arial"/>
                <w:bCs/>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4821F51" w14:textId="77777777" w:rsidR="006C661A" w:rsidRPr="00D410A0" w:rsidRDefault="0024710D" w:rsidP="004F76D1">
            <w:pPr>
              <w:spacing w:line="260" w:lineRule="exact"/>
              <w:jc w:val="center"/>
              <w:rPr>
                <w:rFonts w:cs="Arial"/>
                <w:bCs/>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EF81E1A" w14:textId="77777777" w:rsidR="006C661A" w:rsidRPr="00D410A0" w:rsidRDefault="0024710D" w:rsidP="004F76D1">
            <w:pPr>
              <w:spacing w:line="260" w:lineRule="exact"/>
              <w:jc w:val="center"/>
              <w:rPr>
                <w:rFonts w:cs="Arial"/>
                <w:bCs/>
                <w:szCs w:val="24"/>
              </w:rPr>
            </w:pPr>
            <w:r w:rsidRPr="00D410A0">
              <w:rPr>
                <w:szCs w:val="24"/>
              </w:rPr>
              <w:t>√</w:t>
            </w:r>
          </w:p>
        </w:tc>
      </w:tr>
      <w:tr w:rsidR="004F76D1" w:rsidRPr="00D410A0" w14:paraId="247E7D80"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3780981F" w14:textId="77777777" w:rsidR="004F76D1" w:rsidRPr="00D410A0" w:rsidRDefault="004F76D1" w:rsidP="004F76D1">
            <w:pPr>
              <w:spacing w:line="260" w:lineRule="exact"/>
              <w:rPr>
                <w:rFonts w:cs="Arial"/>
                <w:color w:val="000000" w:themeColor="text1"/>
                <w:szCs w:val="24"/>
              </w:rPr>
            </w:pPr>
            <w:r w:rsidRPr="00D410A0">
              <w:rPr>
                <w:rFonts w:cs="Arial"/>
                <w:color w:val="000000" w:themeColor="text1"/>
                <w:szCs w:val="24"/>
              </w:rPr>
              <w:t>Yewande Akindele</w:t>
            </w:r>
          </w:p>
        </w:tc>
        <w:tc>
          <w:tcPr>
            <w:tcW w:w="1276" w:type="dxa"/>
            <w:tcBorders>
              <w:top w:val="single" w:sz="4" w:space="0" w:color="auto"/>
              <w:left w:val="single" w:sz="4" w:space="0" w:color="auto"/>
              <w:bottom w:val="single" w:sz="4" w:space="0" w:color="auto"/>
              <w:right w:val="single" w:sz="4" w:space="0" w:color="auto"/>
            </w:tcBorders>
            <w:vAlign w:val="center"/>
          </w:tcPr>
          <w:p w14:paraId="5B58C077"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6DC81F3"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47236A0"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CA6489B" w14:textId="77777777" w:rsidR="004F76D1" w:rsidRPr="00D410A0" w:rsidRDefault="004F76D1" w:rsidP="004F76D1">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23C29CB" w14:textId="77777777" w:rsidR="004F76D1" w:rsidRPr="00D410A0" w:rsidRDefault="004F76D1" w:rsidP="004F76D1">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91C0F29" w14:textId="77777777" w:rsidR="004F76D1" w:rsidRPr="00D410A0" w:rsidRDefault="004F76D1" w:rsidP="004F76D1">
            <w:pPr>
              <w:spacing w:line="260" w:lineRule="exact"/>
              <w:jc w:val="center"/>
              <w:rPr>
                <w:szCs w:val="24"/>
              </w:rPr>
            </w:pPr>
            <w:r w:rsidRPr="00D410A0">
              <w:rPr>
                <w:rFonts w:cs="Arial"/>
                <w:bCs/>
                <w:szCs w:val="24"/>
              </w:rPr>
              <w:t>---</w:t>
            </w:r>
          </w:p>
        </w:tc>
      </w:tr>
      <w:tr w:rsidR="004F76D1" w:rsidRPr="00D410A0" w14:paraId="492C678F"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23A16DAB" w14:textId="77777777" w:rsidR="004F76D1" w:rsidRPr="00D410A0" w:rsidRDefault="004F76D1" w:rsidP="004F76D1">
            <w:pPr>
              <w:spacing w:line="260" w:lineRule="exact"/>
              <w:rPr>
                <w:rFonts w:cs="Arial"/>
                <w:szCs w:val="24"/>
              </w:rPr>
            </w:pPr>
            <w:r w:rsidRPr="00D410A0">
              <w:rPr>
                <w:rFonts w:cs="Arial"/>
                <w:szCs w:val="24"/>
              </w:rPr>
              <w:t>Dr Anna Gaio</w:t>
            </w:r>
          </w:p>
        </w:tc>
        <w:tc>
          <w:tcPr>
            <w:tcW w:w="1276" w:type="dxa"/>
            <w:tcBorders>
              <w:top w:val="single" w:sz="4" w:space="0" w:color="auto"/>
              <w:left w:val="single" w:sz="4" w:space="0" w:color="auto"/>
              <w:bottom w:val="single" w:sz="4" w:space="0" w:color="auto"/>
              <w:right w:val="single" w:sz="4" w:space="0" w:color="auto"/>
            </w:tcBorders>
            <w:vAlign w:val="center"/>
          </w:tcPr>
          <w:p w14:paraId="02F90E9E"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7B2808B" w14:textId="77777777" w:rsidR="004F76D1" w:rsidRPr="00D410A0" w:rsidRDefault="004F76D1" w:rsidP="004F76D1">
            <w:pPr>
              <w:spacing w:line="260" w:lineRule="exact"/>
              <w:jc w:val="center"/>
              <w:rPr>
                <w:rFonts w:cs="Arial"/>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05FA105F" w14:textId="77777777" w:rsidR="004F76D1" w:rsidRPr="00D410A0" w:rsidRDefault="004F76D1" w:rsidP="004F76D1">
            <w:pPr>
              <w:spacing w:line="260" w:lineRule="exact"/>
              <w:jc w:val="center"/>
              <w:rPr>
                <w:rFonts w:cs="Arial"/>
                <w:szCs w:val="24"/>
              </w:rPr>
            </w:pPr>
            <w:r w:rsidRPr="00D410A0">
              <w:rPr>
                <w:rFonts w:cs="Arial"/>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6552B5A5"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0F706E" w14:textId="77777777" w:rsidR="004F76D1" w:rsidRPr="00D410A0" w:rsidRDefault="004F76D1" w:rsidP="004F76D1">
            <w:pPr>
              <w:spacing w:line="260" w:lineRule="exact"/>
              <w:jc w:val="center"/>
              <w:rPr>
                <w:rFonts w:cs="Arial"/>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3858FE9C" w14:textId="77777777" w:rsidR="004F76D1" w:rsidRPr="00D410A0" w:rsidRDefault="004F76D1" w:rsidP="004F76D1">
            <w:pPr>
              <w:spacing w:line="260" w:lineRule="exact"/>
              <w:jc w:val="center"/>
              <w:rPr>
                <w:rFonts w:cs="Arial"/>
                <w:szCs w:val="24"/>
              </w:rPr>
            </w:pPr>
            <w:r w:rsidRPr="00D410A0">
              <w:rPr>
                <w:szCs w:val="24"/>
              </w:rPr>
              <w:t>A</w:t>
            </w:r>
          </w:p>
        </w:tc>
      </w:tr>
      <w:tr w:rsidR="004F76D1" w:rsidRPr="00D410A0" w14:paraId="592A3422"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478DBE54" w14:textId="77777777" w:rsidR="004F76D1" w:rsidRPr="00D410A0" w:rsidRDefault="004F76D1" w:rsidP="004F76D1">
            <w:pPr>
              <w:spacing w:line="260" w:lineRule="exact"/>
              <w:rPr>
                <w:rFonts w:cs="Arial"/>
                <w:szCs w:val="24"/>
              </w:rPr>
            </w:pPr>
            <w:r w:rsidRPr="00D410A0">
              <w:rPr>
                <w:rFonts w:cs="Arial"/>
                <w:szCs w:val="24"/>
              </w:rPr>
              <w:t>Professor Rachael-Anne Knight</w:t>
            </w:r>
          </w:p>
        </w:tc>
        <w:tc>
          <w:tcPr>
            <w:tcW w:w="1276" w:type="dxa"/>
            <w:tcBorders>
              <w:top w:val="single" w:sz="4" w:space="0" w:color="auto"/>
              <w:left w:val="single" w:sz="4" w:space="0" w:color="auto"/>
              <w:bottom w:val="single" w:sz="4" w:space="0" w:color="auto"/>
              <w:right w:val="single" w:sz="4" w:space="0" w:color="auto"/>
            </w:tcBorders>
            <w:vAlign w:val="center"/>
          </w:tcPr>
          <w:p w14:paraId="23CB6D24"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E26C2A3"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005C8C6"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8F41A70"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7A7119C"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F5B35C3" w14:textId="77777777" w:rsidR="004F76D1" w:rsidRPr="00D410A0" w:rsidRDefault="004F76D1" w:rsidP="004F76D1">
            <w:pPr>
              <w:spacing w:line="260" w:lineRule="exact"/>
              <w:jc w:val="center"/>
              <w:rPr>
                <w:rFonts w:cs="Arial"/>
                <w:szCs w:val="24"/>
              </w:rPr>
            </w:pPr>
            <w:r w:rsidRPr="00D410A0">
              <w:rPr>
                <w:szCs w:val="24"/>
              </w:rPr>
              <w:t>√</w:t>
            </w:r>
          </w:p>
        </w:tc>
      </w:tr>
      <w:tr w:rsidR="004F76D1" w:rsidRPr="00D410A0" w14:paraId="50FC4C0B"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431EE254" w14:textId="77777777" w:rsidR="004F76D1" w:rsidRPr="00D410A0" w:rsidRDefault="004F76D1" w:rsidP="004F76D1">
            <w:pPr>
              <w:spacing w:line="260" w:lineRule="exact"/>
              <w:rPr>
                <w:rFonts w:cs="Arial"/>
                <w:szCs w:val="24"/>
              </w:rPr>
            </w:pPr>
            <w:r w:rsidRPr="00D410A0">
              <w:rPr>
                <w:rFonts w:cs="Arial"/>
                <w:szCs w:val="24"/>
              </w:rPr>
              <w:t>Ruqaiyah Javaid (SU VP Education 2020/21)</w:t>
            </w:r>
          </w:p>
        </w:tc>
        <w:tc>
          <w:tcPr>
            <w:tcW w:w="1276" w:type="dxa"/>
            <w:tcBorders>
              <w:top w:val="single" w:sz="4" w:space="0" w:color="auto"/>
              <w:left w:val="single" w:sz="4" w:space="0" w:color="auto"/>
              <w:bottom w:val="single" w:sz="4" w:space="0" w:color="auto"/>
              <w:right w:val="single" w:sz="4" w:space="0" w:color="auto"/>
            </w:tcBorders>
            <w:vAlign w:val="center"/>
          </w:tcPr>
          <w:p w14:paraId="12DD9286"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94AE8A2"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9CB7368" w14:textId="77777777" w:rsidR="004F76D1" w:rsidRPr="00D410A0" w:rsidRDefault="004F76D1" w:rsidP="004F76D1">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7D172D7A"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D389335" w14:textId="77777777" w:rsidR="004F76D1" w:rsidRPr="00D410A0" w:rsidRDefault="004F76D1" w:rsidP="004F76D1">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7E745C0D" w14:textId="77777777" w:rsidR="004F76D1" w:rsidRPr="00D410A0" w:rsidRDefault="004F76D1" w:rsidP="004F76D1">
            <w:pPr>
              <w:spacing w:line="260" w:lineRule="exact"/>
              <w:jc w:val="center"/>
              <w:rPr>
                <w:szCs w:val="24"/>
              </w:rPr>
            </w:pPr>
            <w:r w:rsidRPr="00D410A0">
              <w:rPr>
                <w:szCs w:val="24"/>
              </w:rPr>
              <w:t>A</w:t>
            </w:r>
          </w:p>
        </w:tc>
      </w:tr>
      <w:tr w:rsidR="004F76D1" w:rsidRPr="00D410A0" w14:paraId="60A96D3B"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79FE1C6E" w14:textId="77777777" w:rsidR="004F76D1" w:rsidRPr="00D410A0" w:rsidRDefault="004F76D1" w:rsidP="004F76D1">
            <w:pPr>
              <w:spacing w:line="260" w:lineRule="exact"/>
              <w:rPr>
                <w:rFonts w:cs="Arial"/>
                <w:szCs w:val="24"/>
              </w:rPr>
            </w:pPr>
            <w:r w:rsidRPr="00D410A0">
              <w:rPr>
                <w:rFonts w:cs="Arial"/>
                <w:szCs w:val="24"/>
              </w:rPr>
              <w:t>Lucy Myers</w:t>
            </w:r>
          </w:p>
        </w:tc>
        <w:tc>
          <w:tcPr>
            <w:tcW w:w="1276" w:type="dxa"/>
            <w:tcBorders>
              <w:top w:val="single" w:sz="4" w:space="0" w:color="auto"/>
              <w:left w:val="single" w:sz="4" w:space="0" w:color="auto"/>
              <w:bottom w:val="single" w:sz="4" w:space="0" w:color="auto"/>
              <w:right w:val="single" w:sz="4" w:space="0" w:color="auto"/>
            </w:tcBorders>
            <w:vAlign w:val="center"/>
          </w:tcPr>
          <w:p w14:paraId="2495B162"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DC2B52D" w14:textId="77777777" w:rsidR="004F76D1" w:rsidRPr="00D410A0" w:rsidRDefault="004F76D1" w:rsidP="004F76D1">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51AD3824" w14:textId="77777777" w:rsidR="004F76D1" w:rsidRPr="00D410A0" w:rsidRDefault="004F76D1" w:rsidP="004F76D1">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D4FB123" w14:textId="77777777" w:rsidR="004F76D1" w:rsidRPr="00D410A0" w:rsidRDefault="004F76D1" w:rsidP="004F76D1">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54B99C7" w14:textId="77777777" w:rsidR="004F76D1" w:rsidRPr="00D410A0" w:rsidRDefault="004F76D1" w:rsidP="004F76D1">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057501D" w14:textId="77777777" w:rsidR="004F76D1" w:rsidRPr="00D410A0" w:rsidRDefault="004F76D1" w:rsidP="004F76D1">
            <w:pPr>
              <w:spacing w:line="260" w:lineRule="exact"/>
              <w:jc w:val="center"/>
              <w:rPr>
                <w:szCs w:val="24"/>
              </w:rPr>
            </w:pPr>
            <w:r w:rsidRPr="00D410A0">
              <w:rPr>
                <w:rFonts w:cs="Arial"/>
                <w:bCs/>
                <w:szCs w:val="24"/>
              </w:rPr>
              <w:t>---</w:t>
            </w:r>
          </w:p>
        </w:tc>
      </w:tr>
      <w:tr w:rsidR="004F76D1" w:rsidRPr="00D410A0" w14:paraId="6EB61569"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D064A5" w14:textId="77777777" w:rsidR="004F76D1" w:rsidRPr="00D410A0" w:rsidRDefault="004F76D1" w:rsidP="004F76D1">
            <w:pPr>
              <w:spacing w:line="260" w:lineRule="exact"/>
              <w:rPr>
                <w:rFonts w:cs="Arial"/>
                <w:szCs w:val="24"/>
              </w:rPr>
            </w:pPr>
            <w:r w:rsidRPr="00D410A0">
              <w:rPr>
                <w:rFonts w:cs="Arial"/>
                <w:szCs w:val="24"/>
              </w:rPr>
              <w:t>Professor Pam Parker</w:t>
            </w:r>
          </w:p>
        </w:tc>
        <w:tc>
          <w:tcPr>
            <w:tcW w:w="1276" w:type="dxa"/>
            <w:tcBorders>
              <w:top w:val="single" w:sz="4" w:space="0" w:color="auto"/>
              <w:left w:val="single" w:sz="4" w:space="0" w:color="auto"/>
              <w:bottom w:val="single" w:sz="4" w:space="0" w:color="auto"/>
              <w:right w:val="single" w:sz="4" w:space="0" w:color="auto"/>
            </w:tcBorders>
            <w:vAlign w:val="center"/>
          </w:tcPr>
          <w:p w14:paraId="7BB20393"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7402558"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2E5A66A"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F2E1DAD"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73568B6"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6FEF97E" w14:textId="77777777" w:rsidR="004F76D1" w:rsidRPr="00D410A0" w:rsidRDefault="004F76D1" w:rsidP="004F76D1">
            <w:pPr>
              <w:spacing w:line="260" w:lineRule="exact"/>
              <w:jc w:val="center"/>
              <w:rPr>
                <w:rFonts w:cs="Arial"/>
                <w:szCs w:val="24"/>
              </w:rPr>
            </w:pPr>
            <w:r w:rsidRPr="00D410A0">
              <w:rPr>
                <w:szCs w:val="24"/>
              </w:rPr>
              <w:t>√</w:t>
            </w:r>
          </w:p>
        </w:tc>
      </w:tr>
      <w:tr w:rsidR="004F76D1" w:rsidRPr="00D410A0" w14:paraId="2093B6B5"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6057A7" w14:textId="77777777" w:rsidR="004F76D1" w:rsidRPr="00D410A0" w:rsidRDefault="004F76D1" w:rsidP="004F76D1">
            <w:pPr>
              <w:spacing w:line="260" w:lineRule="exact"/>
              <w:rPr>
                <w:rFonts w:cs="Arial"/>
                <w:szCs w:val="24"/>
              </w:rPr>
            </w:pPr>
            <w:r w:rsidRPr="00D410A0">
              <w:rPr>
                <w:rFonts w:cs="Arial"/>
                <w:szCs w:val="24"/>
              </w:rPr>
              <w:t>Dr Simon Parker</w:t>
            </w:r>
          </w:p>
        </w:tc>
        <w:tc>
          <w:tcPr>
            <w:tcW w:w="1276" w:type="dxa"/>
            <w:tcBorders>
              <w:top w:val="single" w:sz="4" w:space="0" w:color="auto"/>
              <w:left w:val="single" w:sz="4" w:space="0" w:color="auto"/>
              <w:bottom w:val="single" w:sz="4" w:space="0" w:color="auto"/>
              <w:right w:val="single" w:sz="4" w:space="0" w:color="auto"/>
            </w:tcBorders>
            <w:vAlign w:val="center"/>
          </w:tcPr>
          <w:p w14:paraId="3D0F7AE8"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5EAFCF0"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2F630D1"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9BBB384"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0E2B6E1"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48EAD1A" w14:textId="77777777" w:rsidR="004F76D1" w:rsidRPr="00D410A0" w:rsidRDefault="00D21814" w:rsidP="004F76D1">
            <w:pPr>
              <w:spacing w:line="260" w:lineRule="exact"/>
              <w:jc w:val="center"/>
              <w:rPr>
                <w:rFonts w:cs="Arial"/>
                <w:szCs w:val="24"/>
              </w:rPr>
            </w:pPr>
            <w:r w:rsidRPr="00D410A0">
              <w:rPr>
                <w:szCs w:val="24"/>
              </w:rPr>
              <w:t>A</w:t>
            </w:r>
          </w:p>
        </w:tc>
      </w:tr>
      <w:tr w:rsidR="004F76D1" w:rsidRPr="00D410A0" w14:paraId="2A20412D"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5DD505C2" w14:textId="77777777" w:rsidR="004F76D1" w:rsidRPr="00D410A0" w:rsidRDefault="004F76D1" w:rsidP="004F76D1">
            <w:pPr>
              <w:spacing w:line="260" w:lineRule="exact"/>
              <w:rPr>
                <w:rFonts w:cs="Arial"/>
                <w:szCs w:val="24"/>
              </w:rPr>
            </w:pPr>
            <w:r w:rsidRPr="00D410A0">
              <w:rPr>
                <w:rFonts w:cs="Arial"/>
                <w:szCs w:val="24"/>
              </w:rPr>
              <w:t>Dr Deborah Rafalin</w:t>
            </w:r>
          </w:p>
        </w:tc>
        <w:tc>
          <w:tcPr>
            <w:tcW w:w="1276" w:type="dxa"/>
            <w:tcBorders>
              <w:top w:val="single" w:sz="4" w:space="0" w:color="auto"/>
              <w:left w:val="single" w:sz="4" w:space="0" w:color="auto"/>
              <w:bottom w:val="single" w:sz="4" w:space="0" w:color="auto"/>
              <w:right w:val="single" w:sz="4" w:space="0" w:color="auto"/>
            </w:tcBorders>
            <w:vAlign w:val="center"/>
          </w:tcPr>
          <w:p w14:paraId="504AD2AB"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180D93D"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71AE150" w14:textId="77777777" w:rsidR="004F76D1" w:rsidRPr="00D410A0" w:rsidRDefault="004F76D1" w:rsidP="004F76D1">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4D427FF8"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B3438FE" w14:textId="77777777" w:rsidR="004F76D1" w:rsidRPr="00D410A0" w:rsidRDefault="004F76D1" w:rsidP="004F76D1">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6D7B3153" w14:textId="77777777" w:rsidR="004F76D1" w:rsidRPr="00D410A0" w:rsidRDefault="004F76D1" w:rsidP="004F76D1">
            <w:pPr>
              <w:spacing w:line="260" w:lineRule="exact"/>
              <w:jc w:val="center"/>
              <w:rPr>
                <w:szCs w:val="24"/>
              </w:rPr>
            </w:pPr>
            <w:r w:rsidRPr="00D410A0">
              <w:rPr>
                <w:szCs w:val="24"/>
              </w:rPr>
              <w:t>A</w:t>
            </w:r>
          </w:p>
        </w:tc>
      </w:tr>
      <w:tr w:rsidR="004F76D1" w:rsidRPr="00D410A0" w14:paraId="6A5A4443"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32713749" w14:textId="77777777" w:rsidR="004F76D1" w:rsidRPr="00D410A0" w:rsidRDefault="004F76D1" w:rsidP="004F76D1">
            <w:pPr>
              <w:spacing w:line="260" w:lineRule="exact"/>
              <w:rPr>
                <w:rFonts w:cs="Arial"/>
                <w:szCs w:val="24"/>
              </w:rPr>
            </w:pPr>
            <w:r w:rsidRPr="00D410A0">
              <w:rPr>
                <w:rFonts w:cs="Arial"/>
                <w:szCs w:val="24"/>
              </w:rPr>
              <w:t>Katherine Reece Thomas</w:t>
            </w:r>
          </w:p>
        </w:tc>
        <w:tc>
          <w:tcPr>
            <w:tcW w:w="1276" w:type="dxa"/>
            <w:tcBorders>
              <w:top w:val="single" w:sz="4" w:space="0" w:color="auto"/>
              <w:left w:val="single" w:sz="4" w:space="0" w:color="auto"/>
              <w:bottom w:val="single" w:sz="4" w:space="0" w:color="auto"/>
              <w:right w:val="single" w:sz="4" w:space="0" w:color="auto"/>
            </w:tcBorders>
            <w:vAlign w:val="center"/>
          </w:tcPr>
          <w:p w14:paraId="3C62C07D" w14:textId="77777777" w:rsidR="004F76D1" w:rsidRPr="00D410A0" w:rsidRDefault="004F76D1" w:rsidP="004F76D1">
            <w:pPr>
              <w:spacing w:line="260" w:lineRule="exact"/>
              <w:jc w:val="center"/>
              <w:rPr>
                <w:szCs w:val="24"/>
              </w:rPr>
            </w:pPr>
            <w:r w:rsidRPr="00D410A0">
              <w:rPr>
                <w:rFonts w:cs="Arial"/>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337F5480"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6D98B37"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2BE9937"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508C3D2"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C4D3E41" w14:textId="77777777" w:rsidR="004F76D1" w:rsidRPr="00D410A0" w:rsidRDefault="004F76D1" w:rsidP="004F76D1">
            <w:pPr>
              <w:spacing w:line="260" w:lineRule="exact"/>
              <w:jc w:val="center"/>
              <w:rPr>
                <w:szCs w:val="24"/>
              </w:rPr>
            </w:pPr>
            <w:r w:rsidRPr="00D410A0">
              <w:rPr>
                <w:szCs w:val="24"/>
              </w:rPr>
              <w:t>√</w:t>
            </w:r>
          </w:p>
        </w:tc>
      </w:tr>
      <w:tr w:rsidR="004F76D1" w:rsidRPr="00D410A0" w14:paraId="28371C57"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23F9B9E6" w14:textId="77777777" w:rsidR="004F76D1" w:rsidRPr="00D410A0" w:rsidRDefault="004F76D1" w:rsidP="004F76D1">
            <w:pPr>
              <w:spacing w:line="260" w:lineRule="exact"/>
              <w:rPr>
                <w:rFonts w:cs="Arial"/>
                <w:szCs w:val="24"/>
              </w:rPr>
            </w:pPr>
            <w:r w:rsidRPr="00D410A0">
              <w:rPr>
                <w:rFonts w:cs="Arial"/>
                <w:szCs w:val="24"/>
              </w:rPr>
              <w:t>Dr Martin Rich</w:t>
            </w:r>
          </w:p>
        </w:tc>
        <w:tc>
          <w:tcPr>
            <w:tcW w:w="1276" w:type="dxa"/>
            <w:tcBorders>
              <w:top w:val="single" w:sz="4" w:space="0" w:color="auto"/>
              <w:left w:val="single" w:sz="4" w:space="0" w:color="auto"/>
              <w:bottom w:val="single" w:sz="4" w:space="0" w:color="auto"/>
              <w:right w:val="single" w:sz="4" w:space="0" w:color="auto"/>
            </w:tcBorders>
            <w:vAlign w:val="center"/>
          </w:tcPr>
          <w:p w14:paraId="3E5D7430"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23F21CB" w14:textId="77777777" w:rsidR="004F76D1" w:rsidRPr="00D410A0" w:rsidRDefault="004F76D1" w:rsidP="004F76D1">
            <w:pPr>
              <w:spacing w:line="260" w:lineRule="exact"/>
              <w:jc w:val="center"/>
              <w:rPr>
                <w:rFonts w:cs="Arial"/>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6B001FBE"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ECEA24C" w14:textId="77777777" w:rsidR="004F76D1" w:rsidRPr="00D410A0" w:rsidRDefault="004F76D1" w:rsidP="004F76D1">
            <w:pPr>
              <w:spacing w:line="260" w:lineRule="exact"/>
              <w:jc w:val="center"/>
              <w:rPr>
                <w:rFonts w:cs="Arial"/>
                <w:szCs w:val="24"/>
              </w:rPr>
            </w:pPr>
            <w:r w:rsidRPr="00D410A0">
              <w:rPr>
                <w:rFonts w:cs="Arial"/>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58353B90" w14:textId="77777777" w:rsidR="004F76D1" w:rsidRPr="00D410A0" w:rsidRDefault="004F76D1" w:rsidP="004F76D1">
            <w:pPr>
              <w:spacing w:line="260" w:lineRule="exact"/>
              <w:jc w:val="center"/>
              <w:rPr>
                <w:rFonts w:cs="Arial"/>
                <w:szCs w:val="24"/>
              </w:rPr>
            </w:pPr>
            <w:r w:rsidRPr="00D410A0">
              <w:rPr>
                <w:rFonts w:cs="Arial"/>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0D3AEA31" w14:textId="77777777" w:rsidR="004F76D1" w:rsidRPr="00D410A0" w:rsidRDefault="00A40B75" w:rsidP="004F76D1">
            <w:pPr>
              <w:spacing w:line="260" w:lineRule="exact"/>
              <w:jc w:val="center"/>
              <w:rPr>
                <w:rFonts w:cs="Arial"/>
                <w:szCs w:val="24"/>
              </w:rPr>
            </w:pPr>
            <w:r w:rsidRPr="00D410A0">
              <w:rPr>
                <w:szCs w:val="24"/>
              </w:rPr>
              <w:t>√</w:t>
            </w:r>
          </w:p>
        </w:tc>
      </w:tr>
      <w:tr w:rsidR="004F76D1" w:rsidRPr="00D410A0" w14:paraId="0D6A9B04"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6546F478" w14:textId="77777777" w:rsidR="004F76D1" w:rsidRPr="00D410A0" w:rsidRDefault="004F76D1" w:rsidP="004F76D1">
            <w:pPr>
              <w:spacing w:line="260" w:lineRule="exact"/>
              <w:rPr>
                <w:rFonts w:cs="Arial"/>
                <w:szCs w:val="24"/>
              </w:rPr>
            </w:pPr>
            <w:r w:rsidRPr="00D410A0">
              <w:rPr>
                <w:rFonts w:cs="Arial"/>
                <w:szCs w:val="24"/>
              </w:rPr>
              <w:t>Dr Lara Silvers</w:t>
            </w:r>
          </w:p>
        </w:tc>
        <w:tc>
          <w:tcPr>
            <w:tcW w:w="1276" w:type="dxa"/>
            <w:tcBorders>
              <w:top w:val="single" w:sz="4" w:space="0" w:color="auto"/>
              <w:left w:val="single" w:sz="4" w:space="0" w:color="auto"/>
              <w:bottom w:val="single" w:sz="4" w:space="0" w:color="auto"/>
              <w:right w:val="single" w:sz="4" w:space="0" w:color="auto"/>
            </w:tcBorders>
            <w:vAlign w:val="center"/>
          </w:tcPr>
          <w:p w14:paraId="6E1D88A4"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E0FEEBD"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46CFE8"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BA2CBDF"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F742CFC"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6EEACDF" w14:textId="77777777" w:rsidR="004F76D1" w:rsidRPr="00D410A0" w:rsidRDefault="00A40B75" w:rsidP="004F76D1">
            <w:pPr>
              <w:spacing w:line="260" w:lineRule="exact"/>
              <w:jc w:val="center"/>
              <w:rPr>
                <w:szCs w:val="24"/>
              </w:rPr>
            </w:pPr>
            <w:r>
              <w:rPr>
                <w:szCs w:val="24"/>
              </w:rPr>
              <w:t>A</w:t>
            </w:r>
          </w:p>
        </w:tc>
      </w:tr>
      <w:tr w:rsidR="004F76D1" w:rsidRPr="00D410A0" w14:paraId="41B51783"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4DC99E2D" w14:textId="77777777" w:rsidR="004F76D1" w:rsidRPr="00D410A0" w:rsidRDefault="004F76D1" w:rsidP="004F76D1">
            <w:pPr>
              <w:spacing w:line="260" w:lineRule="exact"/>
              <w:rPr>
                <w:rFonts w:cs="Arial"/>
                <w:szCs w:val="24"/>
              </w:rPr>
            </w:pPr>
            <w:r w:rsidRPr="00D410A0">
              <w:rPr>
                <w:rFonts w:cs="Arial"/>
                <w:szCs w:val="24"/>
              </w:rPr>
              <w:t>Professor Stuart Sime</w:t>
            </w:r>
          </w:p>
        </w:tc>
        <w:tc>
          <w:tcPr>
            <w:tcW w:w="1276" w:type="dxa"/>
            <w:tcBorders>
              <w:top w:val="single" w:sz="4" w:space="0" w:color="auto"/>
              <w:left w:val="single" w:sz="4" w:space="0" w:color="auto"/>
              <w:bottom w:val="single" w:sz="4" w:space="0" w:color="auto"/>
              <w:right w:val="single" w:sz="4" w:space="0" w:color="auto"/>
            </w:tcBorders>
            <w:vAlign w:val="center"/>
          </w:tcPr>
          <w:p w14:paraId="4AC60741"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A111976" w14:textId="77777777" w:rsidR="004F76D1" w:rsidRPr="00D410A0" w:rsidRDefault="004F76D1" w:rsidP="004F76D1">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D0A9D54" w14:textId="77777777" w:rsidR="004F76D1" w:rsidRPr="00D410A0" w:rsidRDefault="004F76D1" w:rsidP="004F76D1">
            <w:pPr>
              <w:spacing w:line="260" w:lineRule="exact"/>
              <w:jc w:val="center"/>
              <w:rPr>
                <w:rFonts w:cs="Arial"/>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4B429B12" w14:textId="77777777" w:rsidR="004F76D1" w:rsidRPr="00D410A0" w:rsidRDefault="004F76D1" w:rsidP="004F76D1">
            <w:pPr>
              <w:spacing w:line="260" w:lineRule="exact"/>
              <w:jc w:val="center"/>
              <w:rPr>
                <w:rFonts w:cs="Arial"/>
                <w:szCs w:val="24"/>
              </w:rPr>
            </w:pPr>
            <w:r w:rsidRPr="00D410A0">
              <w:rPr>
                <w:rFonts w:cs="Arial"/>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5543EF9C" w14:textId="77777777" w:rsidR="004F76D1" w:rsidRPr="00D410A0" w:rsidRDefault="004F76D1" w:rsidP="004F76D1">
            <w:pPr>
              <w:spacing w:line="260" w:lineRule="exact"/>
              <w:jc w:val="center"/>
              <w:rPr>
                <w:rFonts w:cs="Arial"/>
                <w:szCs w:val="24"/>
              </w:rPr>
            </w:pPr>
            <w:r w:rsidRPr="00D410A0">
              <w:rPr>
                <w:rFonts w:cs="Arial"/>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2A4C06FE" w14:textId="77777777" w:rsidR="004F76D1" w:rsidRPr="00D410A0" w:rsidRDefault="00A40B75" w:rsidP="004F76D1">
            <w:pPr>
              <w:spacing w:line="260" w:lineRule="exact"/>
              <w:jc w:val="center"/>
              <w:rPr>
                <w:rFonts w:cs="Arial"/>
                <w:szCs w:val="24"/>
              </w:rPr>
            </w:pPr>
            <w:r w:rsidRPr="00D410A0">
              <w:rPr>
                <w:szCs w:val="24"/>
              </w:rPr>
              <w:t>√</w:t>
            </w:r>
          </w:p>
        </w:tc>
      </w:tr>
      <w:tr w:rsidR="004F76D1" w:rsidRPr="00D410A0" w14:paraId="2F753848"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5B53E33E" w14:textId="77777777" w:rsidR="004F76D1" w:rsidRPr="00D410A0" w:rsidRDefault="004F76D1" w:rsidP="004F76D1">
            <w:pPr>
              <w:spacing w:line="260" w:lineRule="exact"/>
              <w:rPr>
                <w:rFonts w:cs="Arial"/>
                <w:szCs w:val="24"/>
              </w:rPr>
            </w:pPr>
            <w:r w:rsidRPr="00D410A0">
              <w:rPr>
                <w:rFonts w:cs="Arial"/>
                <w:szCs w:val="24"/>
              </w:rPr>
              <w:t>Dr Koen Slootmaeckers</w:t>
            </w:r>
          </w:p>
        </w:tc>
        <w:tc>
          <w:tcPr>
            <w:tcW w:w="1276" w:type="dxa"/>
            <w:tcBorders>
              <w:top w:val="single" w:sz="4" w:space="0" w:color="auto"/>
              <w:left w:val="single" w:sz="4" w:space="0" w:color="auto"/>
              <w:bottom w:val="single" w:sz="4" w:space="0" w:color="auto"/>
              <w:right w:val="single" w:sz="4" w:space="0" w:color="auto"/>
            </w:tcBorders>
            <w:vAlign w:val="center"/>
          </w:tcPr>
          <w:p w14:paraId="3C419585"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B11DA8C"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6F9EE6C"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D3C7C9A" w14:textId="77777777" w:rsidR="004F76D1" w:rsidRPr="00D410A0" w:rsidRDefault="004F76D1" w:rsidP="004F76D1">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0484F1D9" w14:textId="77777777" w:rsidR="004F76D1" w:rsidRPr="00D410A0" w:rsidRDefault="004F76D1" w:rsidP="004F76D1">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B3EB366" w14:textId="77777777" w:rsidR="004F76D1" w:rsidRPr="00D410A0" w:rsidRDefault="004F76D1" w:rsidP="004F76D1">
            <w:pPr>
              <w:spacing w:line="260" w:lineRule="exact"/>
              <w:jc w:val="center"/>
              <w:rPr>
                <w:szCs w:val="24"/>
              </w:rPr>
            </w:pPr>
            <w:r w:rsidRPr="00D410A0">
              <w:rPr>
                <w:szCs w:val="24"/>
              </w:rPr>
              <w:t>√</w:t>
            </w:r>
          </w:p>
        </w:tc>
      </w:tr>
    </w:tbl>
    <w:p w14:paraId="3EFCEF1C" w14:textId="77777777" w:rsidR="00371FAF" w:rsidRPr="00D410A0" w:rsidRDefault="00371FAF">
      <w:pPr>
        <w:spacing w:line="260" w:lineRule="exact"/>
        <w:ind w:left="1440" w:right="-994"/>
        <w:rPr>
          <w:rFonts w:cs="Arial"/>
          <w:szCs w:val="24"/>
        </w:rPr>
      </w:pPr>
      <w:r w:rsidRPr="00D410A0">
        <w:rPr>
          <w:rFonts w:cs="Arial"/>
          <w:szCs w:val="24"/>
        </w:rPr>
        <w:t xml:space="preserve"> √   indicates attendance    </w:t>
      </w:r>
      <w:r w:rsidRPr="00D410A0">
        <w:rPr>
          <w:rFonts w:cs="Arial"/>
          <w:b/>
          <w:bCs/>
          <w:szCs w:val="24"/>
        </w:rPr>
        <w:t xml:space="preserve"> </w:t>
      </w:r>
      <w:r w:rsidRPr="00D410A0">
        <w:rPr>
          <w:rFonts w:cs="Arial"/>
          <w:szCs w:val="24"/>
        </w:rPr>
        <w:t xml:space="preserve">A   indicates apologies have been </w:t>
      </w:r>
      <w:r w:rsidR="00750354" w:rsidRPr="00D410A0">
        <w:rPr>
          <w:rFonts w:cs="Arial"/>
          <w:szCs w:val="24"/>
        </w:rPr>
        <w:t>provided.</w:t>
      </w:r>
      <w:r w:rsidRPr="00D410A0">
        <w:rPr>
          <w:rFonts w:cs="Arial"/>
          <w:szCs w:val="24"/>
        </w:rPr>
        <w:t xml:space="preserve">      </w:t>
      </w:r>
    </w:p>
    <w:p w14:paraId="086DCD8E" w14:textId="77777777" w:rsidR="00371FAF" w:rsidRPr="00D410A0" w:rsidRDefault="00371FAF">
      <w:pPr>
        <w:spacing w:line="260" w:lineRule="exact"/>
        <w:ind w:left="1440" w:right="-994"/>
        <w:rPr>
          <w:rFonts w:cs="Arial"/>
          <w:szCs w:val="24"/>
        </w:rPr>
      </w:pPr>
      <w:r w:rsidRPr="00D410A0">
        <w:rPr>
          <w:rFonts w:cs="Arial"/>
          <w:szCs w:val="24"/>
        </w:rPr>
        <w:t xml:space="preserve"> </w:t>
      </w:r>
      <w:r w:rsidR="00750354" w:rsidRPr="00D410A0">
        <w:rPr>
          <w:rFonts w:cs="Arial"/>
          <w:b/>
          <w:bCs/>
          <w:szCs w:val="24"/>
        </w:rPr>
        <w:t xml:space="preserve">--- </w:t>
      </w:r>
      <w:r w:rsidR="00750354" w:rsidRPr="00D410A0">
        <w:rPr>
          <w:rFonts w:cs="Arial"/>
          <w:szCs w:val="24"/>
        </w:rPr>
        <w:t>indicates</w:t>
      </w:r>
      <w:r w:rsidRPr="00D410A0">
        <w:rPr>
          <w:rFonts w:cs="Arial"/>
          <w:szCs w:val="24"/>
        </w:rPr>
        <w:t xml:space="preserve"> a period when the member is on extended leave/when the person was not a member</w:t>
      </w:r>
    </w:p>
    <w:p w14:paraId="777385E4" w14:textId="77777777" w:rsidR="00371FAF" w:rsidRPr="00D410A0" w:rsidRDefault="00371FAF">
      <w:pPr>
        <w:spacing w:line="260" w:lineRule="exact"/>
        <w:rPr>
          <w:rFonts w:cs="Arial"/>
          <w:color w:val="0070C0"/>
          <w:szCs w:val="24"/>
        </w:rPr>
      </w:pPr>
    </w:p>
    <w:p w14:paraId="25E47CB5" w14:textId="77777777" w:rsidR="00371FAF" w:rsidRPr="00D410A0" w:rsidRDefault="00371FAF">
      <w:pPr>
        <w:spacing w:line="260" w:lineRule="exact"/>
        <w:ind w:left="720"/>
        <w:rPr>
          <w:rFonts w:cs="Arial"/>
          <w:b/>
          <w:szCs w:val="24"/>
        </w:rPr>
      </w:pPr>
      <w:r w:rsidRPr="00D410A0">
        <w:rPr>
          <w:rFonts w:cs="Arial"/>
          <w:b/>
          <w:szCs w:val="24"/>
        </w:rPr>
        <w:t xml:space="preserve">In attendance: </w:t>
      </w:r>
    </w:p>
    <w:p w14:paraId="4990EF6A" w14:textId="77777777" w:rsidR="009E0B42" w:rsidRPr="00D410A0" w:rsidRDefault="009E0B42">
      <w:pPr>
        <w:spacing w:line="260" w:lineRule="exact"/>
        <w:ind w:left="720"/>
        <w:rPr>
          <w:rFonts w:cs="Arial"/>
          <w:b/>
          <w:szCs w:val="24"/>
        </w:rPr>
      </w:pPr>
    </w:p>
    <w:p w14:paraId="583D902B" w14:textId="77777777" w:rsidR="00C95989" w:rsidRPr="00D410A0" w:rsidRDefault="00A802B5" w:rsidP="005619F7">
      <w:pPr>
        <w:ind w:left="720" w:right="-285"/>
        <w:rPr>
          <w:rFonts w:cs="Arial"/>
          <w:szCs w:val="24"/>
        </w:rPr>
      </w:pPr>
      <w:r w:rsidRPr="00D410A0">
        <w:rPr>
          <w:rFonts w:cs="Arial"/>
          <w:szCs w:val="24"/>
        </w:rPr>
        <w:t>Sean Hogan</w:t>
      </w:r>
      <w:r w:rsidR="00C95989" w:rsidRPr="00D410A0">
        <w:rPr>
          <w:rFonts w:cs="Arial"/>
          <w:szCs w:val="24"/>
        </w:rPr>
        <w:t xml:space="preserve">, Assistant Registrar (Quality) </w:t>
      </w:r>
      <w:r w:rsidR="00CC6782" w:rsidRPr="00D410A0">
        <w:rPr>
          <w:rFonts w:cs="Arial"/>
          <w:szCs w:val="24"/>
        </w:rPr>
        <w:t>(Secretary)</w:t>
      </w:r>
    </w:p>
    <w:p w14:paraId="4CD0B995" w14:textId="77777777" w:rsidR="005619F7" w:rsidRPr="00D410A0" w:rsidRDefault="005619F7" w:rsidP="005619F7">
      <w:pPr>
        <w:ind w:left="720" w:right="-285"/>
        <w:rPr>
          <w:rFonts w:cs="Arial"/>
          <w:szCs w:val="24"/>
        </w:rPr>
      </w:pPr>
      <w:r w:rsidRPr="00D410A0">
        <w:rPr>
          <w:rFonts w:cs="Arial"/>
          <w:szCs w:val="24"/>
        </w:rPr>
        <w:t xml:space="preserve">Steve Stanbury, </w:t>
      </w:r>
      <w:r w:rsidR="008F4ED9" w:rsidRPr="00D410A0">
        <w:rPr>
          <w:rFonts w:cs="Arial"/>
          <w:szCs w:val="24"/>
        </w:rPr>
        <w:t>Director of Internal Audit</w:t>
      </w:r>
    </w:p>
    <w:p w14:paraId="7E6C5B8C" w14:textId="77777777" w:rsidR="009A7448" w:rsidRPr="00D410A0" w:rsidRDefault="009A7448" w:rsidP="005619F7">
      <w:pPr>
        <w:ind w:left="720" w:right="-285"/>
        <w:rPr>
          <w:rFonts w:cs="Arial"/>
          <w:szCs w:val="24"/>
        </w:rPr>
      </w:pPr>
      <w:r w:rsidRPr="00D410A0">
        <w:rPr>
          <w:rFonts w:cs="Arial"/>
          <w:szCs w:val="24"/>
        </w:rPr>
        <w:t xml:space="preserve">Marcus </w:t>
      </w:r>
      <w:r w:rsidR="00514FC1" w:rsidRPr="00D410A0">
        <w:rPr>
          <w:rFonts w:cs="Arial"/>
          <w:szCs w:val="24"/>
        </w:rPr>
        <w:t xml:space="preserve">Cerny, Head of Doctoral College </w:t>
      </w:r>
      <w:r w:rsidR="00B56E45" w:rsidRPr="00D410A0">
        <w:rPr>
          <w:rFonts w:cs="Arial"/>
          <w:szCs w:val="24"/>
        </w:rPr>
        <w:t>Operations</w:t>
      </w:r>
    </w:p>
    <w:p w14:paraId="1E010292" w14:textId="77777777" w:rsidR="00E46E89" w:rsidRDefault="00E920F7" w:rsidP="005619F7">
      <w:pPr>
        <w:ind w:left="720" w:right="-285"/>
        <w:rPr>
          <w:rFonts w:cs="Arial"/>
          <w:szCs w:val="24"/>
        </w:rPr>
      </w:pPr>
      <w:r>
        <w:rPr>
          <w:rFonts w:cs="Arial"/>
          <w:szCs w:val="24"/>
        </w:rPr>
        <w:t>Mary Flynn,</w:t>
      </w:r>
      <w:r w:rsidR="004F2122" w:rsidRPr="004F2122">
        <w:t xml:space="preserve"> </w:t>
      </w:r>
      <w:r w:rsidR="004F2122" w:rsidRPr="004F2122">
        <w:rPr>
          <w:rFonts w:cs="Arial"/>
          <w:szCs w:val="24"/>
        </w:rPr>
        <w:t>Deputy Registrar (Academic Quality)</w:t>
      </w:r>
      <w:r w:rsidR="004F2122">
        <w:rPr>
          <w:rFonts w:cs="Arial"/>
          <w:szCs w:val="24"/>
        </w:rPr>
        <w:t>, Bayes</w:t>
      </w:r>
    </w:p>
    <w:p w14:paraId="27CC667E" w14:textId="77777777" w:rsidR="00020F71" w:rsidRDefault="00020F71" w:rsidP="005619F7">
      <w:pPr>
        <w:ind w:left="720" w:right="-285"/>
        <w:rPr>
          <w:rFonts w:cs="Arial"/>
          <w:szCs w:val="24"/>
        </w:rPr>
      </w:pPr>
      <w:r>
        <w:rPr>
          <w:rFonts w:cs="Arial"/>
          <w:szCs w:val="24"/>
        </w:rPr>
        <w:t>Georgia Moustaka, Quality and Standards Officer</w:t>
      </w:r>
    </w:p>
    <w:p w14:paraId="6784C63D" w14:textId="77777777" w:rsidR="00020F71" w:rsidRDefault="00020F71" w:rsidP="005619F7">
      <w:pPr>
        <w:ind w:left="720" w:right="-285"/>
        <w:rPr>
          <w:rFonts w:cs="Arial"/>
          <w:szCs w:val="24"/>
        </w:rPr>
      </w:pPr>
      <w:r>
        <w:rPr>
          <w:rFonts w:cs="Arial"/>
          <w:szCs w:val="24"/>
        </w:rPr>
        <w:t xml:space="preserve">Madalina Glavan, </w:t>
      </w:r>
      <w:r w:rsidR="00B85347">
        <w:rPr>
          <w:rFonts w:cs="Arial"/>
          <w:szCs w:val="24"/>
        </w:rPr>
        <w:t>Student Experience Manager (Casework)</w:t>
      </w:r>
    </w:p>
    <w:p w14:paraId="6BB60386" w14:textId="77777777" w:rsidR="00474D11" w:rsidRPr="00D410A0" w:rsidRDefault="00474D11" w:rsidP="005619F7">
      <w:pPr>
        <w:ind w:left="720" w:right="-285"/>
        <w:rPr>
          <w:rFonts w:cs="Arial"/>
          <w:szCs w:val="24"/>
        </w:rPr>
      </w:pPr>
      <w:r>
        <w:rPr>
          <w:rFonts w:cs="Arial"/>
          <w:szCs w:val="24"/>
        </w:rPr>
        <w:t>Richard Appleby, Assistant Registrar (Programmes and Par</w:t>
      </w:r>
      <w:r w:rsidR="007362FD">
        <w:rPr>
          <w:rFonts w:cs="Arial"/>
          <w:szCs w:val="24"/>
        </w:rPr>
        <w:t>tnerships)</w:t>
      </w:r>
    </w:p>
    <w:p w14:paraId="40B22510" w14:textId="77777777" w:rsidR="007F7960" w:rsidRPr="00D410A0" w:rsidRDefault="000B106C" w:rsidP="00697250">
      <w:pPr>
        <w:ind w:left="720"/>
        <w:rPr>
          <w:rFonts w:cs="Arial"/>
          <w:szCs w:val="24"/>
        </w:rPr>
      </w:pPr>
      <w:r w:rsidRPr="00D410A0">
        <w:rPr>
          <w:rFonts w:cs="Arial"/>
          <w:szCs w:val="24"/>
        </w:rPr>
        <w:t>Malgo Chrzan</w:t>
      </w:r>
      <w:r w:rsidR="005A07F5" w:rsidRPr="00D410A0">
        <w:rPr>
          <w:rFonts w:cs="Arial"/>
          <w:szCs w:val="24"/>
        </w:rPr>
        <w:t xml:space="preserve">, </w:t>
      </w:r>
      <w:r w:rsidR="006377BA" w:rsidRPr="00D410A0">
        <w:rPr>
          <w:rFonts w:cs="Arial"/>
          <w:szCs w:val="24"/>
        </w:rPr>
        <w:t>Quality</w:t>
      </w:r>
      <w:r w:rsidR="005A07F5" w:rsidRPr="00D410A0">
        <w:rPr>
          <w:rFonts w:cs="Arial"/>
          <w:szCs w:val="24"/>
        </w:rPr>
        <w:t xml:space="preserve"> and Standards Officer</w:t>
      </w:r>
      <w:r w:rsidR="006E52D5" w:rsidRPr="00D410A0">
        <w:rPr>
          <w:rFonts w:cs="Arial"/>
          <w:szCs w:val="24"/>
        </w:rPr>
        <w:t xml:space="preserve"> (minutes)</w:t>
      </w:r>
    </w:p>
    <w:p w14:paraId="0D44BA8C" w14:textId="77777777" w:rsidR="00760700" w:rsidRPr="00D410A0" w:rsidRDefault="00760700" w:rsidP="001600D5">
      <w:pPr>
        <w:tabs>
          <w:tab w:val="left" w:pos="1825"/>
          <w:tab w:val="center" w:pos="5103"/>
        </w:tabs>
        <w:ind w:right="-1230"/>
        <w:rPr>
          <w:rFonts w:cs="Arial"/>
          <w:b/>
          <w:color w:val="0070C0"/>
          <w:szCs w:val="24"/>
        </w:rPr>
      </w:pP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0348"/>
      </w:tblGrid>
      <w:tr w:rsidR="00384282" w:rsidRPr="00D410A0" w14:paraId="63162490" w14:textId="77777777" w:rsidTr="00B51F36">
        <w:trPr>
          <w:trHeight w:val="559"/>
        </w:trPr>
        <w:tc>
          <w:tcPr>
            <w:tcW w:w="10910" w:type="dxa"/>
            <w:gridSpan w:val="2"/>
            <w:shd w:val="clear" w:color="auto" w:fill="BFBFBF" w:themeFill="background1" w:themeFillShade="BF"/>
            <w:vAlign w:val="center"/>
          </w:tcPr>
          <w:p w14:paraId="20B53745" w14:textId="77777777" w:rsidR="00384282" w:rsidRPr="00D410A0" w:rsidRDefault="00384282">
            <w:pPr>
              <w:tabs>
                <w:tab w:val="left" w:pos="1205"/>
                <w:tab w:val="left" w:pos="6300"/>
                <w:tab w:val="left" w:pos="7700"/>
              </w:tabs>
              <w:spacing w:before="120" w:after="120"/>
              <w:rPr>
                <w:rFonts w:cs="Arial"/>
                <w:b/>
                <w:szCs w:val="24"/>
              </w:rPr>
            </w:pPr>
            <w:r w:rsidRPr="00D410A0">
              <w:rPr>
                <w:rFonts w:cs="Arial"/>
                <w:b/>
                <w:szCs w:val="24"/>
              </w:rPr>
              <w:lastRenderedPageBreak/>
              <w:t>Part 1 - Preliminary Items</w:t>
            </w:r>
          </w:p>
        </w:tc>
      </w:tr>
      <w:tr w:rsidR="00384282" w:rsidRPr="00D410A0" w14:paraId="78DCFE1B" w14:textId="77777777" w:rsidTr="00B51F36">
        <w:trPr>
          <w:trHeight w:val="751"/>
        </w:trPr>
        <w:tc>
          <w:tcPr>
            <w:tcW w:w="562" w:type="dxa"/>
          </w:tcPr>
          <w:p w14:paraId="638581A0" w14:textId="77777777" w:rsidR="00384282" w:rsidRPr="00D410A0" w:rsidRDefault="00384282" w:rsidP="008B03A5">
            <w:pPr>
              <w:pStyle w:val="ListParagraph"/>
              <w:numPr>
                <w:ilvl w:val="0"/>
                <w:numId w:val="1"/>
              </w:numPr>
              <w:spacing w:before="120" w:after="120"/>
              <w:jc w:val="center"/>
              <w:rPr>
                <w:rFonts w:cs="Arial"/>
                <w:b/>
                <w:szCs w:val="24"/>
              </w:rPr>
            </w:pPr>
          </w:p>
          <w:p w14:paraId="13CAC4C0" w14:textId="77777777" w:rsidR="00384282" w:rsidRPr="00D410A0" w:rsidRDefault="00384282">
            <w:pPr>
              <w:spacing w:before="120" w:after="120"/>
              <w:jc w:val="center"/>
              <w:rPr>
                <w:rFonts w:cs="Arial"/>
                <w:b/>
                <w:szCs w:val="24"/>
              </w:rPr>
            </w:pPr>
          </w:p>
        </w:tc>
        <w:tc>
          <w:tcPr>
            <w:tcW w:w="10348" w:type="dxa"/>
          </w:tcPr>
          <w:p w14:paraId="64EAA342" w14:textId="77777777" w:rsidR="004128E8" w:rsidRDefault="00384282" w:rsidP="001B30D5">
            <w:pPr>
              <w:spacing w:before="120" w:after="120"/>
              <w:rPr>
                <w:rFonts w:cs="Arial"/>
                <w:szCs w:val="24"/>
              </w:rPr>
            </w:pPr>
            <w:r w:rsidRPr="00D410A0">
              <w:rPr>
                <w:rFonts w:cs="Arial"/>
                <w:b/>
                <w:szCs w:val="24"/>
              </w:rPr>
              <w:t xml:space="preserve">Welcome </w:t>
            </w:r>
          </w:p>
          <w:p w14:paraId="18860CF2" w14:textId="77777777" w:rsidR="001B30D5" w:rsidRPr="00D410A0" w:rsidRDefault="001B30D5" w:rsidP="001B30D5">
            <w:pPr>
              <w:spacing w:before="120" w:after="120"/>
              <w:rPr>
                <w:rFonts w:cs="Arial"/>
                <w:szCs w:val="24"/>
              </w:rPr>
            </w:pPr>
          </w:p>
          <w:p w14:paraId="69AB5DF4" w14:textId="77777777" w:rsidR="00731027" w:rsidRPr="00D410A0" w:rsidRDefault="005C6188" w:rsidP="00E06A7E">
            <w:pPr>
              <w:rPr>
                <w:rFonts w:cs="Arial"/>
                <w:szCs w:val="24"/>
              </w:rPr>
            </w:pPr>
            <w:r w:rsidRPr="00D410A0">
              <w:rPr>
                <w:rFonts w:cs="Arial"/>
                <w:szCs w:val="24"/>
              </w:rPr>
              <w:t xml:space="preserve">The Chair </w:t>
            </w:r>
            <w:r w:rsidRPr="00D410A0">
              <w:rPr>
                <w:rFonts w:cs="Arial"/>
                <w:b/>
                <w:szCs w:val="24"/>
              </w:rPr>
              <w:t>welcomed</w:t>
            </w:r>
            <w:r w:rsidRPr="00D410A0">
              <w:rPr>
                <w:rFonts w:cs="Arial"/>
                <w:szCs w:val="24"/>
              </w:rPr>
              <w:t xml:space="preserve"> </w:t>
            </w:r>
            <w:r w:rsidR="006377BA" w:rsidRPr="00D410A0">
              <w:rPr>
                <w:rFonts w:cs="Arial"/>
                <w:szCs w:val="24"/>
              </w:rPr>
              <w:t>attendees</w:t>
            </w:r>
            <w:r w:rsidR="00412881" w:rsidRPr="00D410A0">
              <w:rPr>
                <w:rFonts w:cs="Arial"/>
                <w:szCs w:val="24"/>
              </w:rPr>
              <w:t xml:space="preserve"> to the </w:t>
            </w:r>
            <w:r w:rsidR="001B30D5">
              <w:rPr>
                <w:rFonts w:cs="Arial"/>
                <w:szCs w:val="24"/>
              </w:rPr>
              <w:t>last</w:t>
            </w:r>
            <w:r w:rsidR="00731027" w:rsidRPr="00D410A0">
              <w:rPr>
                <w:rFonts w:cs="Arial"/>
                <w:szCs w:val="24"/>
              </w:rPr>
              <w:t xml:space="preserve"> </w:t>
            </w:r>
            <w:r w:rsidR="00412881" w:rsidRPr="00D410A0">
              <w:rPr>
                <w:rFonts w:cs="Arial"/>
                <w:szCs w:val="24"/>
              </w:rPr>
              <w:t xml:space="preserve">meeting of </w:t>
            </w:r>
            <w:r w:rsidR="00731027" w:rsidRPr="00D410A0">
              <w:rPr>
                <w:rFonts w:cs="Arial"/>
                <w:szCs w:val="24"/>
              </w:rPr>
              <w:t>2021/2</w:t>
            </w:r>
            <w:r w:rsidR="00F807D4" w:rsidRPr="00D410A0">
              <w:rPr>
                <w:rFonts w:cs="Arial"/>
                <w:szCs w:val="24"/>
              </w:rPr>
              <w:t>2</w:t>
            </w:r>
            <w:r w:rsidR="00D21814">
              <w:rPr>
                <w:rFonts w:cs="Arial"/>
                <w:szCs w:val="24"/>
              </w:rPr>
              <w:t>.</w:t>
            </w:r>
          </w:p>
          <w:p w14:paraId="6E4042C3" w14:textId="77777777" w:rsidR="00D94B90" w:rsidRPr="00D410A0" w:rsidRDefault="00D94B90" w:rsidP="00E06A7E">
            <w:pPr>
              <w:rPr>
                <w:rFonts w:cs="Arial"/>
                <w:szCs w:val="24"/>
              </w:rPr>
            </w:pPr>
          </w:p>
          <w:p w14:paraId="324E2CF9" w14:textId="77777777" w:rsidR="00B00086" w:rsidRPr="00D410A0" w:rsidRDefault="00497EFC" w:rsidP="00E06A7E">
            <w:pPr>
              <w:rPr>
                <w:rFonts w:cs="Arial"/>
                <w:szCs w:val="24"/>
              </w:rPr>
            </w:pPr>
            <w:r w:rsidRPr="00D410A0">
              <w:rPr>
                <w:rFonts w:cs="Arial"/>
                <w:szCs w:val="24"/>
              </w:rPr>
              <w:t xml:space="preserve">Apologies </w:t>
            </w:r>
            <w:r w:rsidR="00714CA6" w:rsidRPr="00D410A0">
              <w:rPr>
                <w:rFonts w:cs="Arial"/>
                <w:szCs w:val="24"/>
              </w:rPr>
              <w:t>were</w:t>
            </w:r>
            <w:r w:rsidR="00CE2116" w:rsidRPr="00D410A0">
              <w:rPr>
                <w:rFonts w:cs="Arial"/>
                <w:szCs w:val="24"/>
              </w:rPr>
              <w:t xml:space="preserve"> received from </w:t>
            </w:r>
            <w:r w:rsidR="00D21814">
              <w:rPr>
                <w:rFonts w:cs="Arial"/>
                <w:szCs w:val="24"/>
              </w:rPr>
              <w:t>Lara Silvers</w:t>
            </w:r>
            <w:r w:rsidR="005B7B80">
              <w:rPr>
                <w:rFonts w:cs="Arial"/>
                <w:szCs w:val="24"/>
              </w:rPr>
              <w:t xml:space="preserve">, </w:t>
            </w:r>
            <w:r w:rsidR="00E97477" w:rsidRPr="00D410A0">
              <w:rPr>
                <w:rFonts w:cs="Arial"/>
                <w:szCs w:val="24"/>
              </w:rPr>
              <w:t xml:space="preserve">Margaret Carran, </w:t>
            </w:r>
            <w:r w:rsidR="00F70786" w:rsidRPr="00D410A0">
              <w:rPr>
                <w:rFonts w:cs="Arial"/>
                <w:szCs w:val="24"/>
              </w:rPr>
              <w:t xml:space="preserve">Deborah Rafalin, </w:t>
            </w:r>
            <w:r w:rsidR="000D3F04" w:rsidRPr="00D410A0">
              <w:rPr>
                <w:rFonts w:cs="Arial"/>
                <w:szCs w:val="24"/>
              </w:rPr>
              <w:t xml:space="preserve">James Birkett, </w:t>
            </w:r>
            <w:r w:rsidR="00EE5373">
              <w:rPr>
                <w:rFonts w:cs="Arial"/>
                <w:szCs w:val="24"/>
              </w:rPr>
              <w:t xml:space="preserve">Ana Gaio, </w:t>
            </w:r>
            <w:r w:rsidR="000D3F04" w:rsidRPr="00D410A0">
              <w:rPr>
                <w:rFonts w:cs="Arial"/>
                <w:szCs w:val="24"/>
              </w:rPr>
              <w:t xml:space="preserve">and </w:t>
            </w:r>
            <w:r w:rsidR="00D21814">
              <w:rPr>
                <w:rFonts w:cs="Arial"/>
                <w:szCs w:val="24"/>
              </w:rPr>
              <w:t>Simon Parker.</w:t>
            </w:r>
          </w:p>
          <w:p w14:paraId="7C20294A" w14:textId="77777777" w:rsidR="00E06A7E" w:rsidRPr="00D410A0" w:rsidRDefault="00E06A7E" w:rsidP="00E06A7E">
            <w:pPr>
              <w:rPr>
                <w:rFonts w:cs="Arial"/>
                <w:szCs w:val="24"/>
              </w:rPr>
            </w:pPr>
          </w:p>
        </w:tc>
      </w:tr>
      <w:tr w:rsidR="00384282" w:rsidRPr="00D410A0" w14:paraId="2B5C8ACA" w14:textId="77777777" w:rsidTr="00B51F36">
        <w:trPr>
          <w:trHeight w:val="751"/>
        </w:trPr>
        <w:tc>
          <w:tcPr>
            <w:tcW w:w="562" w:type="dxa"/>
          </w:tcPr>
          <w:p w14:paraId="510D4652" w14:textId="77777777" w:rsidR="00384282" w:rsidRPr="00D410A0" w:rsidRDefault="00384282" w:rsidP="008B03A5">
            <w:pPr>
              <w:pStyle w:val="ListParagraph"/>
              <w:numPr>
                <w:ilvl w:val="0"/>
                <w:numId w:val="1"/>
              </w:numPr>
              <w:spacing w:before="120" w:after="120"/>
              <w:jc w:val="center"/>
              <w:rPr>
                <w:rFonts w:cs="Arial"/>
                <w:b/>
                <w:szCs w:val="24"/>
              </w:rPr>
            </w:pPr>
          </w:p>
        </w:tc>
        <w:tc>
          <w:tcPr>
            <w:tcW w:w="10348" w:type="dxa"/>
          </w:tcPr>
          <w:p w14:paraId="054FA304" w14:textId="77777777" w:rsidR="00384282" w:rsidRPr="00D410A0" w:rsidRDefault="009A3883">
            <w:pPr>
              <w:spacing w:before="120" w:after="120"/>
              <w:rPr>
                <w:rFonts w:cs="Arial"/>
                <w:b/>
                <w:szCs w:val="24"/>
              </w:rPr>
            </w:pPr>
            <w:r w:rsidRPr="00D410A0">
              <w:rPr>
                <w:rFonts w:cs="Arial"/>
                <w:b/>
                <w:szCs w:val="24"/>
              </w:rPr>
              <w:t>Minutes</w:t>
            </w:r>
          </w:p>
          <w:p w14:paraId="5B2D8128" w14:textId="77777777" w:rsidR="0001177D" w:rsidRDefault="009A3883" w:rsidP="00DA4A72">
            <w:pPr>
              <w:spacing w:before="120" w:after="120"/>
              <w:rPr>
                <w:rFonts w:cs="Arial"/>
                <w:szCs w:val="24"/>
              </w:rPr>
            </w:pPr>
            <w:r w:rsidRPr="00D410A0">
              <w:rPr>
                <w:rFonts w:cs="Arial"/>
                <w:szCs w:val="24"/>
              </w:rPr>
              <w:t xml:space="preserve">The minutes of the meeting on </w:t>
            </w:r>
            <w:r w:rsidR="009B414E">
              <w:rPr>
                <w:rFonts w:cs="Arial"/>
                <w:szCs w:val="24"/>
              </w:rPr>
              <w:t>6 April 2022</w:t>
            </w:r>
            <w:r w:rsidRPr="00D410A0">
              <w:rPr>
                <w:rFonts w:cs="Arial"/>
                <w:szCs w:val="24"/>
              </w:rPr>
              <w:t xml:space="preserve"> were </w:t>
            </w:r>
            <w:r w:rsidRPr="00D410A0">
              <w:rPr>
                <w:rFonts w:cs="Arial"/>
                <w:b/>
                <w:szCs w:val="24"/>
              </w:rPr>
              <w:t>approved</w:t>
            </w:r>
            <w:r w:rsidR="00B23C31">
              <w:rPr>
                <w:rFonts w:cs="Arial"/>
                <w:szCs w:val="24"/>
              </w:rPr>
              <w:t xml:space="preserve"> subject to one amendment:</w:t>
            </w:r>
          </w:p>
          <w:p w14:paraId="7BC0B7EA" w14:textId="77777777" w:rsidR="00B23C31" w:rsidRPr="00D410A0" w:rsidRDefault="00B23C31" w:rsidP="00DA4A72">
            <w:pPr>
              <w:spacing w:before="120" w:after="120"/>
              <w:rPr>
                <w:rFonts w:cs="Arial"/>
                <w:szCs w:val="24"/>
              </w:rPr>
            </w:pPr>
            <w:r>
              <w:rPr>
                <w:rFonts w:cs="Arial"/>
                <w:szCs w:val="24"/>
              </w:rPr>
              <w:t>Steve Stanbury attended the meeting.</w:t>
            </w:r>
          </w:p>
        </w:tc>
      </w:tr>
      <w:tr w:rsidR="00E7358A" w:rsidRPr="00D410A0" w14:paraId="1C1E73C7" w14:textId="77777777" w:rsidTr="00B51F36">
        <w:trPr>
          <w:trHeight w:val="1112"/>
        </w:trPr>
        <w:tc>
          <w:tcPr>
            <w:tcW w:w="562" w:type="dxa"/>
          </w:tcPr>
          <w:p w14:paraId="184527C0" w14:textId="77777777" w:rsidR="00E7358A" w:rsidRPr="00D410A0" w:rsidRDefault="00E7358A" w:rsidP="008B03A5">
            <w:pPr>
              <w:pStyle w:val="ListParagraph"/>
              <w:numPr>
                <w:ilvl w:val="0"/>
                <w:numId w:val="1"/>
              </w:numPr>
              <w:spacing w:before="120" w:after="120"/>
              <w:jc w:val="center"/>
              <w:rPr>
                <w:rFonts w:cs="Arial"/>
                <w:b/>
                <w:szCs w:val="24"/>
              </w:rPr>
            </w:pPr>
          </w:p>
        </w:tc>
        <w:tc>
          <w:tcPr>
            <w:tcW w:w="10348" w:type="dxa"/>
          </w:tcPr>
          <w:p w14:paraId="3012A55A" w14:textId="77777777" w:rsidR="00DD3363" w:rsidRPr="00D410A0" w:rsidRDefault="009A3883" w:rsidP="00EA691B">
            <w:pPr>
              <w:spacing w:before="120" w:after="120"/>
              <w:rPr>
                <w:rFonts w:cs="Arial"/>
                <w:b/>
                <w:szCs w:val="24"/>
              </w:rPr>
            </w:pPr>
            <w:r w:rsidRPr="00D410A0">
              <w:rPr>
                <w:rFonts w:cs="Arial"/>
                <w:b/>
                <w:szCs w:val="24"/>
              </w:rPr>
              <w:t>Matters Arising</w:t>
            </w:r>
          </w:p>
          <w:p w14:paraId="565E34CD" w14:textId="77777777" w:rsidR="007915EE" w:rsidRPr="00D410A0" w:rsidRDefault="007915EE" w:rsidP="00767837">
            <w:pPr>
              <w:spacing w:before="120" w:after="120"/>
              <w:rPr>
                <w:rFonts w:cs="Arial"/>
                <w:szCs w:val="24"/>
              </w:rPr>
            </w:pPr>
            <w:r w:rsidRPr="00D410A0">
              <w:rPr>
                <w:rFonts w:cs="Arial"/>
                <w:szCs w:val="24"/>
              </w:rPr>
              <w:t xml:space="preserve">The </w:t>
            </w:r>
            <w:r w:rsidR="00B10B10" w:rsidRPr="00D410A0">
              <w:rPr>
                <w:rFonts w:cs="Arial"/>
                <w:szCs w:val="24"/>
              </w:rPr>
              <w:t xml:space="preserve">Chair </w:t>
            </w:r>
            <w:r w:rsidR="002F2148" w:rsidRPr="00D410A0">
              <w:rPr>
                <w:rFonts w:cs="Arial"/>
                <w:b/>
                <w:bCs/>
                <w:szCs w:val="24"/>
              </w:rPr>
              <w:t>reported</w:t>
            </w:r>
            <w:r w:rsidR="002F2148" w:rsidRPr="00D410A0">
              <w:rPr>
                <w:rFonts w:cs="Arial"/>
                <w:szCs w:val="24"/>
              </w:rPr>
              <w:t xml:space="preserve"> that </w:t>
            </w:r>
            <w:r w:rsidR="00917A01" w:rsidRPr="00D410A0">
              <w:rPr>
                <w:rFonts w:cs="Arial"/>
                <w:szCs w:val="24"/>
              </w:rPr>
              <w:t>some External Examiner appointments for 2021/22 were still outstanding</w:t>
            </w:r>
            <w:r w:rsidR="003F1967" w:rsidRPr="00D410A0">
              <w:rPr>
                <w:rFonts w:cs="Arial"/>
                <w:szCs w:val="24"/>
              </w:rPr>
              <w:t xml:space="preserve"> and </w:t>
            </w:r>
            <w:r w:rsidR="004128E8">
              <w:rPr>
                <w:rFonts w:cs="Arial"/>
                <w:szCs w:val="24"/>
              </w:rPr>
              <w:t>asked for them to</w:t>
            </w:r>
            <w:r w:rsidR="003F1967" w:rsidRPr="00D410A0">
              <w:rPr>
                <w:rFonts w:cs="Arial"/>
                <w:szCs w:val="24"/>
              </w:rPr>
              <w:t xml:space="preserve"> be addressed as soon as possible.</w:t>
            </w:r>
          </w:p>
          <w:p w14:paraId="771C84C5" w14:textId="77777777" w:rsidR="007915EE" w:rsidRPr="00D410A0" w:rsidRDefault="00FA043A" w:rsidP="00767837">
            <w:pPr>
              <w:spacing w:before="120" w:after="120"/>
              <w:rPr>
                <w:rFonts w:cs="Arial"/>
                <w:szCs w:val="24"/>
              </w:rPr>
            </w:pPr>
            <w:r w:rsidRPr="00D410A0">
              <w:rPr>
                <w:rFonts w:cs="Arial"/>
                <w:szCs w:val="24"/>
              </w:rPr>
              <w:t xml:space="preserve">The Chair </w:t>
            </w:r>
            <w:r w:rsidRPr="00D410A0">
              <w:rPr>
                <w:rFonts w:cs="Arial"/>
                <w:b/>
                <w:szCs w:val="24"/>
              </w:rPr>
              <w:t>noted</w:t>
            </w:r>
            <w:r w:rsidRPr="00D410A0">
              <w:rPr>
                <w:rFonts w:cs="Arial"/>
                <w:szCs w:val="24"/>
              </w:rPr>
              <w:t xml:space="preserve"> that the</w:t>
            </w:r>
            <w:r w:rsidR="00721800" w:rsidRPr="00D410A0">
              <w:rPr>
                <w:rFonts w:cs="Arial"/>
                <w:szCs w:val="24"/>
              </w:rPr>
              <w:t xml:space="preserve"> remaining</w:t>
            </w:r>
            <w:r w:rsidRPr="00D410A0">
              <w:rPr>
                <w:rFonts w:cs="Arial"/>
                <w:szCs w:val="24"/>
              </w:rPr>
              <w:t xml:space="preserve"> actions and matters arising </w:t>
            </w:r>
            <w:r w:rsidR="00327073" w:rsidRPr="00D410A0">
              <w:rPr>
                <w:rFonts w:cs="Arial"/>
                <w:szCs w:val="24"/>
              </w:rPr>
              <w:t>had</w:t>
            </w:r>
            <w:r w:rsidR="002456AC" w:rsidRPr="00D410A0">
              <w:rPr>
                <w:rFonts w:cs="Arial"/>
                <w:szCs w:val="24"/>
              </w:rPr>
              <w:t xml:space="preserve"> either been</w:t>
            </w:r>
            <w:r w:rsidRPr="00D410A0">
              <w:rPr>
                <w:rFonts w:cs="Arial"/>
                <w:szCs w:val="24"/>
              </w:rPr>
              <w:t xml:space="preserve"> completed </w:t>
            </w:r>
            <w:r w:rsidR="002456AC" w:rsidRPr="00D410A0">
              <w:rPr>
                <w:rFonts w:cs="Arial"/>
                <w:szCs w:val="24"/>
              </w:rPr>
              <w:t xml:space="preserve">or </w:t>
            </w:r>
            <w:r w:rsidRPr="00D410A0">
              <w:rPr>
                <w:rFonts w:cs="Arial"/>
                <w:szCs w:val="24"/>
              </w:rPr>
              <w:t>would be discussed as part of the main agenda</w:t>
            </w:r>
            <w:r w:rsidR="00983CC0" w:rsidRPr="00D410A0">
              <w:rPr>
                <w:rFonts w:cs="Arial"/>
                <w:szCs w:val="24"/>
              </w:rPr>
              <w:t>.</w:t>
            </w:r>
          </w:p>
        </w:tc>
      </w:tr>
      <w:tr w:rsidR="00F36A8D" w:rsidRPr="00D410A0" w14:paraId="0ECCD7F2" w14:textId="77777777" w:rsidTr="009875F4">
        <w:trPr>
          <w:trHeight w:val="841"/>
        </w:trPr>
        <w:tc>
          <w:tcPr>
            <w:tcW w:w="562" w:type="dxa"/>
          </w:tcPr>
          <w:p w14:paraId="574C56A8" w14:textId="77777777" w:rsidR="00F36A8D" w:rsidRPr="00D410A0" w:rsidRDefault="00F36A8D" w:rsidP="008B03A5">
            <w:pPr>
              <w:pStyle w:val="ListParagraph"/>
              <w:numPr>
                <w:ilvl w:val="0"/>
                <w:numId w:val="1"/>
              </w:numPr>
              <w:spacing w:before="120" w:after="120"/>
              <w:jc w:val="center"/>
              <w:rPr>
                <w:rFonts w:cs="Arial"/>
                <w:b/>
                <w:szCs w:val="24"/>
              </w:rPr>
            </w:pPr>
          </w:p>
        </w:tc>
        <w:tc>
          <w:tcPr>
            <w:tcW w:w="10348" w:type="dxa"/>
          </w:tcPr>
          <w:p w14:paraId="26A5622B" w14:textId="77777777" w:rsidR="00F36A8D" w:rsidRPr="00D410A0" w:rsidRDefault="00F36A8D" w:rsidP="00EA691B">
            <w:pPr>
              <w:spacing w:before="120" w:after="120"/>
              <w:rPr>
                <w:rFonts w:cs="Arial"/>
                <w:b/>
                <w:szCs w:val="24"/>
              </w:rPr>
            </w:pPr>
            <w:r w:rsidRPr="00D410A0">
              <w:rPr>
                <w:rFonts w:cs="Arial"/>
                <w:b/>
                <w:szCs w:val="24"/>
              </w:rPr>
              <w:t>Chair’s Business</w:t>
            </w:r>
          </w:p>
          <w:p w14:paraId="31B3DE1E" w14:textId="77777777" w:rsidR="005238FE" w:rsidRPr="00D410A0" w:rsidRDefault="00A04B48" w:rsidP="00730147">
            <w:pPr>
              <w:rPr>
                <w:rFonts w:cs="Arial"/>
                <w:szCs w:val="24"/>
                <w:lang w:eastAsia="en-GB"/>
              </w:rPr>
            </w:pPr>
            <w:r w:rsidRPr="00D410A0">
              <w:rPr>
                <w:rFonts w:cs="Arial"/>
                <w:szCs w:val="24"/>
                <w:lang w:eastAsia="en-GB"/>
              </w:rPr>
              <w:t xml:space="preserve">The Chair </w:t>
            </w:r>
            <w:r w:rsidRPr="00D410A0">
              <w:rPr>
                <w:rFonts w:cs="Arial"/>
                <w:b/>
                <w:bCs/>
                <w:szCs w:val="24"/>
                <w:lang w:eastAsia="en-GB"/>
              </w:rPr>
              <w:t>reported</w:t>
            </w:r>
            <w:r w:rsidRPr="00D410A0">
              <w:rPr>
                <w:rFonts w:cs="Arial"/>
                <w:szCs w:val="24"/>
                <w:lang w:eastAsia="en-GB"/>
              </w:rPr>
              <w:t xml:space="preserve"> on the following developments:</w:t>
            </w:r>
          </w:p>
          <w:p w14:paraId="5C5CFE36" w14:textId="77777777" w:rsidR="00837A8F" w:rsidRPr="00D410A0" w:rsidRDefault="00837A8F" w:rsidP="00730147">
            <w:pPr>
              <w:rPr>
                <w:rFonts w:cs="Arial"/>
                <w:szCs w:val="24"/>
                <w:lang w:eastAsia="en-GB"/>
              </w:rPr>
            </w:pPr>
          </w:p>
          <w:p w14:paraId="76914B3C" w14:textId="77777777" w:rsidR="00A04B48" w:rsidRDefault="00F23D3B" w:rsidP="00EC2273">
            <w:pPr>
              <w:pStyle w:val="ListParagraph"/>
              <w:numPr>
                <w:ilvl w:val="0"/>
                <w:numId w:val="2"/>
              </w:numPr>
              <w:rPr>
                <w:rFonts w:cs="Arial"/>
                <w:szCs w:val="24"/>
                <w:lang w:eastAsia="en-GB"/>
              </w:rPr>
            </w:pPr>
            <w:r>
              <w:rPr>
                <w:rFonts w:cs="Arial"/>
                <w:szCs w:val="24"/>
                <w:lang w:eastAsia="en-GB"/>
              </w:rPr>
              <w:t xml:space="preserve">After </w:t>
            </w:r>
            <w:r w:rsidR="00D31CF0">
              <w:rPr>
                <w:rFonts w:cs="Arial"/>
                <w:szCs w:val="24"/>
                <w:lang w:eastAsia="en-GB"/>
              </w:rPr>
              <w:t>their</w:t>
            </w:r>
            <w:r>
              <w:rPr>
                <w:rFonts w:cs="Arial"/>
                <w:szCs w:val="24"/>
                <w:lang w:eastAsia="en-GB"/>
              </w:rPr>
              <w:t xml:space="preserve"> release </w:t>
            </w:r>
            <w:r w:rsidR="005D68CD">
              <w:rPr>
                <w:rFonts w:cs="Arial"/>
                <w:szCs w:val="24"/>
                <w:lang w:eastAsia="en-GB"/>
              </w:rPr>
              <w:t>on 6 July 202</w:t>
            </w:r>
            <w:r w:rsidR="00B818EA">
              <w:rPr>
                <w:rFonts w:cs="Arial"/>
                <w:szCs w:val="24"/>
                <w:lang w:eastAsia="en-GB"/>
              </w:rPr>
              <w:t xml:space="preserve">2, </w:t>
            </w:r>
            <w:r w:rsidR="00D31CF0">
              <w:rPr>
                <w:rFonts w:cs="Arial"/>
                <w:szCs w:val="24"/>
                <w:lang w:eastAsia="en-GB"/>
              </w:rPr>
              <w:t xml:space="preserve">the NSS results </w:t>
            </w:r>
            <w:r w:rsidR="00CD0C62">
              <w:rPr>
                <w:rFonts w:cs="Arial"/>
                <w:szCs w:val="24"/>
                <w:lang w:eastAsia="en-GB"/>
              </w:rPr>
              <w:t xml:space="preserve">would be </w:t>
            </w:r>
            <w:r w:rsidR="000563C0">
              <w:rPr>
                <w:rFonts w:cs="Arial"/>
                <w:szCs w:val="24"/>
                <w:lang w:eastAsia="en-GB"/>
              </w:rPr>
              <w:t>disseminated across Schools.</w:t>
            </w:r>
            <w:r w:rsidR="00CD1247">
              <w:rPr>
                <w:rFonts w:cs="Arial"/>
                <w:szCs w:val="24"/>
                <w:lang w:eastAsia="en-GB"/>
              </w:rPr>
              <w:t xml:space="preserve"> There would be a </w:t>
            </w:r>
            <w:r w:rsidR="00B818EA">
              <w:rPr>
                <w:rFonts w:cs="Arial"/>
                <w:szCs w:val="24"/>
                <w:lang w:eastAsia="en-GB"/>
              </w:rPr>
              <w:t>new</w:t>
            </w:r>
            <w:r w:rsidR="00CD1247">
              <w:rPr>
                <w:rFonts w:cs="Arial"/>
                <w:szCs w:val="24"/>
                <w:lang w:eastAsia="en-GB"/>
              </w:rPr>
              <w:t xml:space="preserve"> approach to the review of the NSS result</w:t>
            </w:r>
            <w:r w:rsidR="005C3319">
              <w:rPr>
                <w:rFonts w:cs="Arial"/>
                <w:szCs w:val="24"/>
                <w:lang w:eastAsia="en-GB"/>
              </w:rPr>
              <w:t xml:space="preserve">s. It </w:t>
            </w:r>
            <w:r w:rsidR="00B818EA">
              <w:rPr>
                <w:rFonts w:cs="Arial"/>
                <w:szCs w:val="24"/>
                <w:lang w:eastAsia="en-GB"/>
              </w:rPr>
              <w:t>would include a</w:t>
            </w:r>
            <w:r w:rsidR="005C3319">
              <w:rPr>
                <w:rFonts w:cs="Arial"/>
                <w:szCs w:val="24"/>
                <w:lang w:eastAsia="en-GB"/>
              </w:rPr>
              <w:t xml:space="preserve">n action plan </w:t>
            </w:r>
            <w:r w:rsidR="00F21E55">
              <w:rPr>
                <w:rFonts w:cs="Arial"/>
                <w:szCs w:val="24"/>
                <w:lang w:eastAsia="en-GB"/>
              </w:rPr>
              <w:t>which would be reported to EEB.</w:t>
            </w:r>
          </w:p>
          <w:p w14:paraId="3F003309" w14:textId="77777777" w:rsidR="00F21E55" w:rsidRDefault="00F21E55" w:rsidP="00EC2273">
            <w:pPr>
              <w:pStyle w:val="ListParagraph"/>
              <w:numPr>
                <w:ilvl w:val="0"/>
                <w:numId w:val="2"/>
              </w:numPr>
              <w:rPr>
                <w:rFonts w:cs="Arial"/>
                <w:szCs w:val="24"/>
                <w:lang w:eastAsia="en-GB"/>
              </w:rPr>
            </w:pPr>
            <w:r>
              <w:rPr>
                <w:rFonts w:cs="Arial"/>
                <w:szCs w:val="24"/>
                <w:lang w:eastAsia="en-GB"/>
              </w:rPr>
              <w:t>Various presidential sprints and deep dives were ongoing</w:t>
            </w:r>
            <w:r w:rsidR="008A277E">
              <w:rPr>
                <w:rFonts w:cs="Arial"/>
                <w:szCs w:val="24"/>
                <w:lang w:eastAsia="en-GB"/>
              </w:rPr>
              <w:t>, including a review of the PARC process</w:t>
            </w:r>
            <w:r w:rsidR="00375D7F">
              <w:rPr>
                <w:rFonts w:cs="Arial"/>
                <w:szCs w:val="24"/>
                <w:lang w:eastAsia="en-GB"/>
              </w:rPr>
              <w:t xml:space="preserve">, </w:t>
            </w:r>
            <w:r w:rsidR="00801AB0">
              <w:rPr>
                <w:rFonts w:cs="Arial"/>
                <w:szCs w:val="24"/>
                <w:lang w:eastAsia="en-GB"/>
              </w:rPr>
              <w:t>curriculum composition</w:t>
            </w:r>
            <w:r w:rsidR="00375D7F">
              <w:rPr>
                <w:rFonts w:cs="Arial"/>
                <w:szCs w:val="24"/>
                <w:lang w:eastAsia="en-GB"/>
              </w:rPr>
              <w:t>, and use of VLs.</w:t>
            </w:r>
          </w:p>
          <w:p w14:paraId="05B2AC07" w14:textId="77777777" w:rsidR="004926EC" w:rsidRDefault="009128BD" w:rsidP="000E50F5">
            <w:pPr>
              <w:pStyle w:val="ListParagraph"/>
              <w:numPr>
                <w:ilvl w:val="0"/>
                <w:numId w:val="2"/>
              </w:numPr>
              <w:rPr>
                <w:rFonts w:cs="Arial"/>
                <w:szCs w:val="24"/>
                <w:lang w:eastAsia="en-GB"/>
              </w:rPr>
            </w:pPr>
            <w:r>
              <w:rPr>
                <w:rFonts w:cs="Arial"/>
                <w:szCs w:val="24"/>
                <w:lang w:eastAsia="en-GB"/>
              </w:rPr>
              <w:t xml:space="preserve">Work had begun on the </w:t>
            </w:r>
            <w:r w:rsidR="009D6EF7">
              <w:rPr>
                <w:rFonts w:cs="Arial"/>
                <w:szCs w:val="24"/>
                <w:lang w:eastAsia="en-GB"/>
              </w:rPr>
              <w:t xml:space="preserve">overhaul of City’s Credit Framework. An agreement had been </w:t>
            </w:r>
            <w:r w:rsidR="00341CE4">
              <w:rPr>
                <w:rFonts w:cs="Arial"/>
                <w:szCs w:val="24"/>
                <w:lang w:eastAsia="en-GB"/>
              </w:rPr>
              <w:t>made</w:t>
            </w:r>
            <w:r w:rsidR="009D6EF7">
              <w:rPr>
                <w:rFonts w:cs="Arial"/>
                <w:szCs w:val="24"/>
                <w:lang w:eastAsia="en-GB"/>
              </w:rPr>
              <w:t xml:space="preserve"> </w:t>
            </w:r>
            <w:r w:rsidR="004926EC">
              <w:rPr>
                <w:rFonts w:cs="Arial"/>
                <w:szCs w:val="24"/>
                <w:lang w:eastAsia="en-GB"/>
              </w:rPr>
              <w:t xml:space="preserve">to realign all modules to a base of 15 credits or </w:t>
            </w:r>
            <w:r w:rsidR="00A96512">
              <w:rPr>
                <w:rFonts w:cs="Arial"/>
                <w:szCs w:val="24"/>
                <w:lang w:eastAsia="en-GB"/>
              </w:rPr>
              <w:t xml:space="preserve">multiples thereof. </w:t>
            </w:r>
            <w:r w:rsidR="003752F8">
              <w:rPr>
                <w:rFonts w:cs="Arial"/>
                <w:szCs w:val="24"/>
                <w:lang w:eastAsia="en-GB"/>
              </w:rPr>
              <w:t xml:space="preserve">Requests for exemptions would be considered </w:t>
            </w:r>
            <w:r w:rsidR="009A03E8">
              <w:rPr>
                <w:rFonts w:cs="Arial"/>
                <w:szCs w:val="24"/>
                <w:lang w:eastAsia="en-GB"/>
              </w:rPr>
              <w:t xml:space="preserve">based on </w:t>
            </w:r>
            <w:r w:rsidR="003506BA">
              <w:rPr>
                <w:rFonts w:cs="Arial"/>
                <w:szCs w:val="24"/>
                <w:lang w:eastAsia="en-GB"/>
              </w:rPr>
              <w:t xml:space="preserve">the </w:t>
            </w:r>
            <w:r w:rsidR="009A03E8">
              <w:rPr>
                <w:rFonts w:cs="Arial"/>
                <w:szCs w:val="24"/>
                <w:lang w:eastAsia="en-GB"/>
              </w:rPr>
              <w:t xml:space="preserve">rationale provided. </w:t>
            </w:r>
            <w:r w:rsidR="00AB3356">
              <w:rPr>
                <w:rFonts w:cs="Arial"/>
                <w:szCs w:val="24"/>
                <w:lang w:eastAsia="en-GB"/>
              </w:rPr>
              <w:t xml:space="preserve">The number of </w:t>
            </w:r>
            <w:r w:rsidR="009B769F">
              <w:rPr>
                <w:rFonts w:cs="Arial"/>
                <w:szCs w:val="24"/>
                <w:lang w:eastAsia="en-GB"/>
              </w:rPr>
              <w:t xml:space="preserve">elective modules would also be reviewed. </w:t>
            </w:r>
          </w:p>
          <w:p w14:paraId="327E2E28" w14:textId="77777777" w:rsidR="00BE4004" w:rsidRDefault="00341CE4" w:rsidP="000E50F5">
            <w:pPr>
              <w:pStyle w:val="ListParagraph"/>
              <w:numPr>
                <w:ilvl w:val="0"/>
                <w:numId w:val="2"/>
              </w:numPr>
              <w:rPr>
                <w:rFonts w:cs="Arial"/>
                <w:szCs w:val="24"/>
                <w:lang w:eastAsia="en-GB"/>
              </w:rPr>
            </w:pPr>
            <w:r>
              <w:rPr>
                <w:rFonts w:cs="Arial"/>
                <w:szCs w:val="24"/>
                <w:lang w:eastAsia="en-GB"/>
              </w:rPr>
              <w:t>Change Support Unit</w:t>
            </w:r>
            <w:r w:rsidR="009B769F">
              <w:rPr>
                <w:rFonts w:cs="Arial"/>
                <w:szCs w:val="24"/>
                <w:lang w:eastAsia="en-GB"/>
              </w:rPr>
              <w:t xml:space="preserve"> were mapping out </w:t>
            </w:r>
            <w:r w:rsidR="005D6555">
              <w:rPr>
                <w:rFonts w:cs="Arial"/>
                <w:szCs w:val="24"/>
                <w:lang w:eastAsia="en-GB"/>
              </w:rPr>
              <w:t>all current projects</w:t>
            </w:r>
            <w:r w:rsidR="005023E9">
              <w:rPr>
                <w:rFonts w:cs="Arial"/>
                <w:szCs w:val="24"/>
                <w:lang w:eastAsia="en-GB"/>
              </w:rPr>
              <w:t xml:space="preserve"> at City</w:t>
            </w:r>
            <w:r w:rsidR="005D6555">
              <w:rPr>
                <w:rFonts w:cs="Arial"/>
                <w:szCs w:val="24"/>
                <w:lang w:eastAsia="en-GB"/>
              </w:rPr>
              <w:t xml:space="preserve"> and their timelines to enable</w:t>
            </w:r>
            <w:r w:rsidR="00E103D0">
              <w:rPr>
                <w:rFonts w:cs="Arial"/>
                <w:szCs w:val="24"/>
                <w:lang w:eastAsia="en-GB"/>
              </w:rPr>
              <w:t xml:space="preserve"> efficient sequencing of planned work.</w:t>
            </w:r>
          </w:p>
          <w:p w14:paraId="2DBD956A" w14:textId="081642BC" w:rsidR="00341CE4" w:rsidRDefault="00BE4004" w:rsidP="000E50F5">
            <w:pPr>
              <w:pStyle w:val="ListParagraph"/>
              <w:numPr>
                <w:ilvl w:val="0"/>
                <w:numId w:val="2"/>
              </w:numPr>
              <w:rPr>
                <w:rFonts w:cs="Arial"/>
                <w:szCs w:val="24"/>
                <w:lang w:eastAsia="en-GB"/>
              </w:rPr>
            </w:pPr>
            <w:r>
              <w:rPr>
                <w:rFonts w:cs="Arial"/>
                <w:szCs w:val="24"/>
                <w:lang w:eastAsia="en-GB"/>
              </w:rPr>
              <w:t xml:space="preserve">The ADE Forum had been converted into </w:t>
            </w:r>
            <w:r w:rsidR="0095274B">
              <w:rPr>
                <w:rFonts w:cs="Arial"/>
                <w:szCs w:val="24"/>
                <w:lang w:eastAsia="en-GB"/>
              </w:rPr>
              <w:t xml:space="preserve">the Education Strategy Forum </w:t>
            </w:r>
          </w:p>
          <w:p w14:paraId="5D19D807" w14:textId="77777777" w:rsidR="00CC245F" w:rsidRDefault="00CC245F" w:rsidP="000E50F5">
            <w:pPr>
              <w:pStyle w:val="ListParagraph"/>
              <w:numPr>
                <w:ilvl w:val="0"/>
                <w:numId w:val="2"/>
              </w:numPr>
              <w:rPr>
                <w:rFonts w:cs="Arial"/>
                <w:szCs w:val="24"/>
                <w:lang w:eastAsia="en-GB"/>
              </w:rPr>
            </w:pPr>
            <w:r>
              <w:rPr>
                <w:rFonts w:cs="Arial"/>
                <w:szCs w:val="24"/>
                <w:lang w:eastAsia="en-GB"/>
              </w:rPr>
              <w:t xml:space="preserve">A review </w:t>
            </w:r>
            <w:r w:rsidR="0072636B">
              <w:rPr>
                <w:rFonts w:cs="Arial"/>
                <w:szCs w:val="24"/>
                <w:lang w:eastAsia="en-GB"/>
              </w:rPr>
              <w:t>of the module evaluation process would take place in the near future.</w:t>
            </w:r>
          </w:p>
          <w:p w14:paraId="43815A30" w14:textId="77777777" w:rsidR="0072636B" w:rsidRDefault="0090226B" w:rsidP="000E50F5">
            <w:pPr>
              <w:pStyle w:val="ListParagraph"/>
              <w:numPr>
                <w:ilvl w:val="0"/>
                <w:numId w:val="2"/>
              </w:numPr>
              <w:rPr>
                <w:rFonts w:cs="Arial"/>
                <w:szCs w:val="24"/>
                <w:lang w:eastAsia="en-GB"/>
              </w:rPr>
            </w:pPr>
            <w:r>
              <w:rPr>
                <w:rFonts w:cs="Arial"/>
                <w:szCs w:val="24"/>
                <w:lang w:eastAsia="en-GB"/>
              </w:rPr>
              <w:t>A</w:t>
            </w:r>
            <w:r w:rsidR="0072636B">
              <w:rPr>
                <w:rFonts w:cs="Arial"/>
                <w:szCs w:val="24"/>
                <w:lang w:eastAsia="en-GB"/>
              </w:rPr>
              <w:t xml:space="preserve"> successful validation event for Urdang</w:t>
            </w:r>
            <w:r>
              <w:rPr>
                <w:rFonts w:cs="Arial"/>
                <w:szCs w:val="24"/>
                <w:lang w:eastAsia="en-GB"/>
              </w:rPr>
              <w:t xml:space="preserve"> had taken place.</w:t>
            </w:r>
          </w:p>
          <w:p w14:paraId="546DAE84" w14:textId="77777777" w:rsidR="00A04B48" w:rsidRPr="00D410A0" w:rsidRDefault="00A04B48" w:rsidP="00341CE4">
            <w:pPr>
              <w:pStyle w:val="ListParagraph"/>
              <w:rPr>
                <w:rFonts w:cs="Arial"/>
                <w:szCs w:val="24"/>
                <w:lang w:eastAsia="en-GB"/>
              </w:rPr>
            </w:pPr>
          </w:p>
        </w:tc>
      </w:tr>
      <w:tr w:rsidR="00384282" w:rsidRPr="00D410A0" w14:paraId="03FCAE0C" w14:textId="77777777" w:rsidTr="00B51F36">
        <w:trPr>
          <w:trHeight w:val="505"/>
        </w:trPr>
        <w:tc>
          <w:tcPr>
            <w:tcW w:w="10910" w:type="dxa"/>
            <w:gridSpan w:val="2"/>
            <w:shd w:val="clear" w:color="auto" w:fill="BFBFBF" w:themeFill="background1" w:themeFillShade="BF"/>
          </w:tcPr>
          <w:p w14:paraId="63851828" w14:textId="77777777" w:rsidR="00384282" w:rsidRPr="00D410A0" w:rsidRDefault="00384282">
            <w:pPr>
              <w:spacing w:before="120" w:after="120"/>
              <w:rPr>
                <w:rFonts w:cs="Arial"/>
                <w:szCs w:val="24"/>
              </w:rPr>
            </w:pPr>
            <w:r w:rsidRPr="00D410A0">
              <w:rPr>
                <w:rFonts w:cs="Arial"/>
                <w:b/>
                <w:szCs w:val="24"/>
              </w:rPr>
              <w:t xml:space="preserve">Part 2 – </w:t>
            </w:r>
            <w:r w:rsidR="00803B81" w:rsidRPr="00D410A0">
              <w:rPr>
                <w:rFonts w:cs="Arial"/>
                <w:b/>
                <w:szCs w:val="24"/>
              </w:rPr>
              <w:t>City Developments, Priorities, and Reports</w:t>
            </w:r>
          </w:p>
        </w:tc>
      </w:tr>
      <w:tr w:rsidR="001C4075" w:rsidRPr="00D410A0" w14:paraId="307E8754" w14:textId="77777777" w:rsidTr="00B51F36">
        <w:trPr>
          <w:trHeight w:val="719"/>
        </w:trPr>
        <w:tc>
          <w:tcPr>
            <w:tcW w:w="562" w:type="dxa"/>
          </w:tcPr>
          <w:p w14:paraId="0FADAAF9" w14:textId="77777777" w:rsidR="001C4075" w:rsidRPr="00D410A0" w:rsidRDefault="001C4075" w:rsidP="00EA2E31">
            <w:pPr>
              <w:pStyle w:val="ListParagraph"/>
              <w:numPr>
                <w:ilvl w:val="0"/>
                <w:numId w:val="1"/>
              </w:numPr>
              <w:spacing w:before="120" w:after="120"/>
              <w:jc w:val="center"/>
              <w:rPr>
                <w:rFonts w:cs="Arial"/>
                <w:b/>
                <w:szCs w:val="24"/>
              </w:rPr>
            </w:pPr>
          </w:p>
        </w:tc>
        <w:tc>
          <w:tcPr>
            <w:tcW w:w="10348" w:type="dxa"/>
          </w:tcPr>
          <w:p w14:paraId="1484D72B" w14:textId="77777777" w:rsidR="0058471B" w:rsidRPr="00D410A0" w:rsidRDefault="0058471B" w:rsidP="001C4075">
            <w:pPr>
              <w:spacing w:before="120" w:after="120"/>
              <w:rPr>
                <w:rFonts w:cs="Arial"/>
                <w:b/>
                <w:szCs w:val="24"/>
              </w:rPr>
            </w:pPr>
            <w:r w:rsidRPr="00D410A0">
              <w:rPr>
                <w:rFonts w:cs="Arial"/>
                <w:b/>
                <w:szCs w:val="24"/>
              </w:rPr>
              <w:t>Education and Employability matters</w:t>
            </w:r>
          </w:p>
          <w:p w14:paraId="473F55C0" w14:textId="77777777" w:rsidR="008D00C9" w:rsidRPr="00D410A0" w:rsidRDefault="00D71905" w:rsidP="003A452C">
            <w:pPr>
              <w:spacing w:before="120" w:after="120"/>
              <w:rPr>
                <w:rFonts w:cs="Arial"/>
                <w:szCs w:val="24"/>
              </w:rPr>
            </w:pPr>
            <w:r w:rsidRPr="00D410A0">
              <w:rPr>
                <w:rFonts w:cs="Arial"/>
                <w:szCs w:val="24"/>
              </w:rPr>
              <w:t xml:space="preserve">EQC </w:t>
            </w:r>
            <w:r w:rsidRPr="007D7208">
              <w:rPr>
                <w:rFonts w:cs="Arial"/>
                <w:b/>
                <w:bCs/>
                <w:szCs w:val="24"/>
              </w:rPr>
              <w:t>received</w:t>
            </w:r>
            <w:r w:rsidRPr="00D410A0">
              <w:rPr>
                <w:rFonts w:cs="Arial"/>
                <w:szCs w:val="24"/>
              </w:rPr>
              <w:t xml:space="preserve"> </w:t>
            </w:r>
            <w:hyperlink r:id="rId9" w:history="1">
              <w:r w:rsidR="000D3E73" w:rsidRPr="00D410A0">
                <w:rPr>
                  <w:rStyle w:val="Hyperlink"/>
                  <w:rFonts w:cs="Arial"/>
                  <w:szCs w:val="24"/>
                </w:rPr>
                <w:t>briefings</w:t>
              </w:r>
            </w:hyperlink>
            <w:r w:rsidR="000D3E73" w:rsidRPr="00D410A0">
              <w:rPr>
                <w:rFonts w:cs="Arial"/>
                <w:szCs w:val="24"/>
              </w:rPr>
              <w:t xml:space="preserve"> from the Education </w:t>
            </w:r>
            <w:r w:rsidR="008D00C9" w:rsidRPr="00D410A0">
              <w:rPr>
                <w:rFonts w:cs="Arial"/>
                <w:szCs w:val="24"/>
              </w:rPr>
              <w:t xml:space="preserve">and Employability Board. </w:t>
            </w:r>
            <w:r w:rsidR="003A452C" w:rsidRPr="00D410A0">
              <w:rPr>
                <w:rFonts w:cs="Arial"/>
                <w:szCs w:val="24"/>
              </w:rPr>
              <w:t>The briefings provide</w:t>
            </w:r>
            <w:r w:rsidR="008D00C9" w:rsidRPr="00D410A0">
              <w:rPr>
                <w:rFonts w:cs="Arial"/>
                <w:szCs w:val="24"/>
              </w:rPr>
              <w:t>d</w:t>
            </w:r>
            <w:r w:rsidR="003A452C" w:rsidRPr="00D410A0">
              <w:rPr>
                <w:rFonts w:cs="Arial"/>
                <w:szCs w:val="24"/>
              </w:rPr>
              <w:t xml:space="preserve"> a summary of matters discussed.</w:t>
            </w:r>
          </w:p>
          <w:p w14:paraId="63C98B60" w14:textId="77777777" w:rsidR="001C4075" w:rsidRDefault="003A452C" w:rsidP="001C4075">
            <w:pPr>
              <w:spacing w:before="120" w:after="120"/>
              <w:rPr>
                <w:rFonts w:cs="Arial"/>
                <w:szCs w:val="24"/>
              </w:rPr>
            </w:pPr>
            <w:r w:rsidRPr="00D410A0">
              <w:rPr>
                <w:rFonts w:cs="Arial"/>
                <w:szCs w:val="24"/>
              </w:rPr>
              <w:t xml:space="preserve"> </w:t>
            </w:r>
            <w:r w:rsidR="00BD6CE5">
              <w:rPr>
                <w:rFonts w:cs="Arial"/>
                <w:szCs w:val="24"/>
              </w:rPr>
              <w:t>The following items had been considered by the EEB:</w:t>
            </w:r>
          </w:p>
          <w:p w14:paraId="45F4DFE8" w14:textId="77777777" w:rsidR="00BD6CE5" w:rsidRDefault="00BD6CE5" w:rsidP="00BD6CE5">
            <w:pPr>
              <w:pStyle w:val="ListParagraph"/>
              <w:numPr>
                <w:ilvl w:val="0"/>
                <w:numId w:val="10"/>
              </w:numPr>
              <w:spacing w:before="120" w:after="120"/>
              <w:rPr>
                <w:rFonts w:cs="Arial"/>
                <w:szCs w:val="24"/>
              </w:rPr>
            </w:pPr>
            <w:r>
              <w:rPr>
                <w:rFonts w:cs="Arial"/>
                <w:szCs w:val="24"/>
              </w:rPr>
              <w:t>PARC review</w:t>
            </w:r>
          </w:p>
          <w:p w14:paraId="5E3E8EB0" w14:textId="77777777" w:rsidR="00BD6CE5" w:rsidRDefault="0007358A" w:rsidP="00BD6CE5">
            <w:pPr>
              <w:pStyle w:val="ListParagraph"/>
              <w:numPr>
                <w:ilvl w:val="0"/>
                <w:numId w:val="10"/>
              </w:numPr>
              <w:spacing w:before="120" w:after="120"/>
              <w:rPr>
                <w:rFonts w:cs="Arial"/>
                <w:szCs w:val="24"/>
              </w:rPr>
            </w:pPr>
            <w:r>
              <w:rPr>
                <w:rFonts w:cs="Arial"/>
                <w:szCs w:val="24"/>
              </w:rPr>
              <w:t>Portfolio review- starting with PGT programmes</w:t>
            </w:r>
          </w:p>
          <w:p w14:paraId="20F4D3C0" w14:textId="77777777" w:rsidR="0007358A" w:rsidRDefault="0007358A" w:rsidP="00BD6CE5">
            <w:pPr>
              <w:pStyle w:val="ListParagraph"/>
              <w:numPr>
                <w:ilvl w:val="0"/>
                <w:numId w:val="10"/>
              </w:numPr>
              <w:spacing w:before="120" w:after="120"/>
              <w:rPr>
                <w:rFonts w:cs="Arial"/>
                <w:szCs w:val="24"/>
              </w:rPr>
            </w:pPr>
            <w:r>
              <w:rPr>
                <w:rFonts w:cs="Arial"/>
                <w:szCs w:val="24"/>
              </w:rPr>
              <w:t>Credit Framework review</w:t>
            </w:r>
          </w:p>
          <w:p w14:paraId="6B6C301C" w14:textId="77777777" w:rsidR="00584821" w:rsidRPr="00D82819" w:rsidRDefault="00584821" w:rsidP="00584821">
            <w:pPr>
              <w:spacing w:before="120" w:after="120"/>
              <w:rPr>
                <w:rFonts w:cs="Arial"/>
                <w:i/>
                <w:iCs/>
                <w:szCs w:val="24"/>
              </w:rPr>
            </w:pPr>
            <w:r w:rsidRPr="00D82819">
              <w:rPr>
                <w:rFonts w:cs="Arial"/>
                <w:i/>
                <w:iCs/>
                <w:szCs w:val="24"/>
              </w:rPr>
              <w:lastRenderedPageBreak/>
              <w:t xml:space="preserve">Action: Head of Quality and Academic Development to draft a holding statement on the </w:t>
            </w:r>
            <w:r w:rsidR="00307015" w:rsidRPr="00D82819">
              <w:rPr>
                <w:rFonts w:cs="Arial"/>
                <w:i/>
                <w:iCs/>
                <w:szCs w:val="24"/>
              </w:rPr>
              <w:t xml:space="preserve">work undertaken on the </w:t>
            </w:r>
            <w:r w:rsidR="00953E98" w:rsidRPr="00D82819">
              <w:rPr>
                <w:rFonts w:cs="Arial"/>
                <w:i/>
                <w:iCs/>
                <w:szCs w:val="24"/>
              </w:rPr>
              <w:t>realignment of modules with City’s Credit Framework.</w:t>
            </w:r>
            <w:r w:rsidR="002C1D31" w:rsidRPr="00D82819">
              <w:rPr>
                <w:rFonts w:cs="Arial"/>
                <w:i/>
                <w:iCs/>
                <w:szCs w:val="24"/>
              </w:rPr>
              <w:t xml:space="preserve"> </w:t>
            </w:r>
          </w:p>
        </w:tc>
      </w:tr>
      <w:tr w:rsidR="00150282" w:rsidRPr="00D410A0" w14:paraId="7419E6AE" w14:textId="77777777" w:rsidTr="00B51F36">
        <w:trPr>
          <w:trHeight w:val="719"/>
        </w:trPr>
        <w:tc>
          <w:tcPr>
            <w:tcW w:w="562" w:type="dxa"/>
          </w:tcPr>
          <w:p w14:paraId="011A5D63" w14:textId="77777777" w:rsidR="00150282" w:rsidRPr="00D410A0" w:rsidRDefault="00150282" w:rsidP="00EA2E31">
            <w:pPr>
              <w:pStyle w:val="ListParagraph"/>
              <w:numPr>
                <w:ilvl w:val="0"/>
                <w:numId w:val="1"/>
              </w:numPr>
              <w:spacing w:before="120" w:after="120"/>
              <w:jc w:val="center"/>
              <w:rPr>
                <w:rFonts w:cs="Arial"/>
                <w:b/>
                <w:szCs w:val="24"/>
              </w:rPr>
            </w:pPr>
          </w:p>
        </w:tc>
        <w:tc>
          <w:tcPr>
            <w:tcW w:w="10348" w:type="dxa"/>
          </w:tcPr>
          <w:p w14:paraId="6B7D5775" w14:textId="77777777" w:rsidR="00150282" w:rsidRPr="00D410A0" w:rsidRDefault="00150282" w:rsidP="001C4075">
            <w:pPr>
              <w:spacing w:before="120" w:after="120"/>
              <w:rPr>
                <w:rFonts w:cs="Arial"/>
                <w:b/>
                <w:szCs w:val="24"/>
              </w:rPr>
            </w:pPr>
            <w:r w:rsidRPr="00D410A0">
              <w:rPr>
                <w:rFonts w:cs="Arial"/>
                <w:b/>
                <w:szCs w:val="24"/>
              </w:rPr>
              <w:t>Outcomes from Senate</w:t>
            </w:r>
          </w:p>
          <w:p w14:paraId="4291220F" w14:textId="77777777" w:rsidR="00301644" w:rsidRPr="00D410A0" w:rsidRDefault="00301644" w:rsidP="00301644">
            <w:pPr>
              <w:spacing w:before="120" w:after="120"/>
              <w:rPr>
                <w:rFonts w:cs="Arial"/>
                <w:bCs/>
                <w:szCs w:val="24"/>
              </w:rPr>
            </w:pPr>
            <w:r w:rsidRPr="00D410A0">
              <w:rPr>
                <w:rFonts w:cs="Arial"/>
                <w:szCs w:val="24"/>
              </w:rPr>
              <w:t xml:space="preserve">Since </w:t>
            </w:r>
            <w:r w:rsidR="00326453" w:rsidRPr="00D410A0">
              <w:rPr>
                <w:rFonts w:cs="Arial"/>
                <w:szCs w:val="24"/>
              </w:rPr>
              <w:t xml:space="preserve">the </w:t>
            </w:r>
            <w:r w:rsidR="00917A4D">
              <w:rPr>
                <w:rFonts w:cs="Arial"/>
                <w:szCs w:val="24"/>
              </w:rPr>
              <w:t>April</w:t>
            </w:r>
            <w:r w:rsidR="00326453" w:rsidRPr="00D410A0">
              <w:rPr>
                <w:rFonts w:cs="Arial"/>
                <w:szCs w:val="24"/>
              </w:rPr>
              <w:t xml:space="preserve"> meeting</w:t>
            </w:r>
            <w:r w:rsidRPr="00D410A0">
              <w:rPr>
                <w:rFonts w:cs="Arial"/>
                <w:szCs w:val="24"/>
              </w:rPr>
              <w:t xml:space="preserve">, </w:t>
            </w:r>
            <w:r w:rsidR="00326453" w:rsidRPr="00D410A0">
              <w:rPr>
                <w:rFonts w:cs="Arial"/>
                <w:szCs w:val="24"/>
              </w:rPr>
              <w:t xml:space="preserve">the Chair </w:t>
            </w:r>
            <w:r w:rsidR="00326453" w:rsidRPr="007D7208">
              <w:rPr>
                <w:rFonts w:cs="Arial"/>
                <w:b/>
                <w:bCs/>
                <w:szCs w:val="24"/>
              </w:rPr>
              <w:t>reported</w:t>
            </w:r>
            <w:r w:rsidR="00326453" w:rsidRPr="00D410A0">
              <w:rPr>
                <w:rFonts w:cs="Arial"/>
                <w:szCs w:val="24"/>
              </w:rPr>
              <w:t xml:space="preserve"> that </w:t>
            </w:r>
            <w:r w:rsidRPr="00D410A0">
              <w:rPr>
                <w:rFonts w:cs="Arial"/>
                <w:szCs w:val="24"/>
              </w:rPr>
              <w:t>Senate ha</w:t>
            </w:r>
            <w:r w:rsidR="00326453" w:rsidRPr="00D410A0">
              <w:rPr>
                <w:rFonts w:cs="Arial"/>
                <w:szCs w:val="24"/>
              </w:rPr>
              <w:t>d</w:t>
            </w:r>
            <w:r w:rsidRPr="00D410A0">
              <w:rPr>
                <w:rFonts w:cs="Arial"/>
                <w:szCs w:val="24"/>
              </w:rPr>
              <w:t xml:space="preserve"> </w:t>
            </w:r>
            <w:r w:rsidR="002359DB">
              <w:rPr>
                <w:rFonts w:cs="Arial"/>
                <w:szCs w:val="24"/>
              </w:rPr>
              <w:t>received and approved</w:t>
            </w:r>
            <w:r w:rsidRPr="00D410A0">
              <w:rPr>
                <w:rFonts w:cs="Arial"/>
                <w:szCs w:val="24"/>
              </w:rPr>
              <w:t xml:space="preserve"> the following business brought forward from EQC:</w:t>
            </w:r>
          </w:p>
          <w:p w14:paraId="54D476E2" w14:textId="77777777" w:rsidR="007D396D" w:rsidRPr="007D396D" w:rsidRDefault="002E306C" w:rsidP="007D396D">
            <w:pPr>
              <w:pStyle w:val="ListParagraph"/>
              <w:numPr>
                <w:ilvl w:val="0"/>
                <w:numId w:val="12"/>
              </w:numPr>
              <w:spacing w:before="120" w:after="120"/>
              <w:rPr>
                <w:rFonts w:cs="Arial"/>
              </w:rPr>
            </w:pPr>
            <w:r w:rsidRPr="002E306C">
              <w:rPr>
                <w:rFonts w:cs="Arial"/>
              </w:rPr>
              <w:t>UG Annual Programme Evaluation report</w:t>
            </w:r>
          </w:p>
          <w:p w14:paraId="75E1A958" w14:textId="77777777" w:rsidR="007D396D" w:rsidRPr="007D396D" w:rsidRDefault="00CC6426" w:rsidP="007D396D">
            <w:pPr>
              <w:spacing w:before="120" w:after="120"/>
              <w:rPr>
                <w:rFonts w:cs="Arial"/>
              </w:rPr>
            </w:pPr>
            <w:r w:rsidRPr="007D396D">
              <w:rPr>
                <w:rFonts w:cs="Arial"/>
              </w:rPr>
              <w:t xml:space="preserve">Updates to the </w:t>
            </w:r>
            <w:r w:rsidR="007D396D" w:rsidRPr="007D396D">
              <w:rPr>
                <w:rFonts w:cs="Arial"/>
              </w:rPr>
              <w:t>following Policies:</w:t>
            </w:r>
          </w:p>
          <w:p w14:paraId="6D2A8EBA" w14:textId="77777777" w:rsidR="00052099" w:rsidRPr="007D396D" w:rsidRDefault="002E306C" w:rsidP="007D396D">
            <w:pPr>
              <w:pStyle w:val="ListParagraph"/>
              <w:numPr>
                <w:ilvl w:val="0"/>
                <w:numId w:val="12"/>
              </w:numPr>
              <w:spacing w:before="120" w:after="120"/>
              <w:rPr>
                <w:rFonts w:cs="Arial"/>
              </w:rPr>
            </w:pPr>
            <w:r w:rsidRPr="007D396D">
              <w:rPr>
                <w:rFonts w:cs="Arial"/>
              </w:rPr>
              <w:t>Peer Supported Review of Education Policy</w:t>
            </w:r>
          </w:p>
          <w:p w14:paraId="14B255DB" w14:textId="77777777" w:rsidR="007D396D" w:rsidRDefault="002E306C" w:rsidP="007D396D">
            <w:pPr>
              <w:pStyle w:val="ListParagraph"/>
              <w:numPr>
                <w:ilvl w:val="0"/>
                <w:numId w:val="12"/>
              </w:numPr>
              <w:spacing w:before="120" w:after="120"/>
              <w:rPr>
                <w:rFonts w:cs="Arial"/>
              </w:rPr>
            </w:pPr>
            <w:r w:rsidRPr="00052099">
              <w:rPr>
                <w:rFonts w:cs="Arial"/>
              </w:rPr>
              <w:t>Programme Suspension and Termination Policy</w:t>
            </w:r>
          </w:p>
          <w:p w14:paraId="189475C6" w14:textId="77777777" w:rsidR="007D396D" w:rsidRDefault="002E306C" w:rsidP="007D396D">
            <w:pPr>
              <w:pStyle w:val="ListParagraph"/>
              <w:numPr>
                <w:ilvl w:val="0"/>
                <w:numId w:val="12"/>
              </w:numPr>
              <w:spacing w:before="120" w:after="120"/>
              <w:rPr>
                <w:rFonts w:cs="Arial"/>
              </w:rPr>
            </w:pPr>
            <w:r w:rsidRPr="007D396D">
              <w:rPr>
                <w:rFonts w:cs="Arial"/>
              </w:rPr>
              <w:t>Interruption of Studies and Withdrawal Policy</w:t>
            </w:r>
          </w:p>
          <w:p w14:paraId="1276DDC9" w14:textId="77777777" w:rsidR="007D396D" w:rsidRDefault="002E306C" w:rsidP="007D396D">
            <w:pPr>
              <w:pStyle w:val="ListParagraph"/>
              <w:numPr>
                <w:ilvl w:val="0"/>
                <w:numId w:val="12"/>
              </w:numPr>
              <w:spacing w:before="120" w:after="120"/>
              <w:rPr>
                <w:rFonts w:cs="Arial"/>
              </w:rPr>
            </w:pPr>
            <w:r w:rsidRPr="007D396D">
              <w:rPr>
                <w:rFonts w:cs="Arial"/>
              </w:rPr>
              <w:t>PSRB Policy</w:t>
            </w:r>
          </w:p>
          <w:p w14:paraId="75272BFA" w14:textId="77777777" w:rsidR="007D396D" w:rsidRDefault="002E306C" w:rsidP="007D396D">
            <w:pPr>
              <w:pStyle w:val="ListParagraph"/>
              <w:numPr>
                <w:ilvl w:val="0"/>
                <w:numId w:val="12"/>
              </w:numPr>
              <w:spacing w:before="120" w:after="120"/>
              <w:rPr>
                <w:rFonts w:cs="Arial"/>
              </w:rPr>
            </w:pPr>
            <w:r w:rsidRPr="007D396D">
              <w:rPr>
                <w:rFonts w:cs="Arial"/>
              </w:rPr>
              <w:t xml:space="preserve">Special Schemes of Studies </w:t>
            </w:r>
          </w:p>
          <w:p w14:paraId="7ACF0C5B" w14:textId="590AD4AD" w:rsidR="00301644" w:rsidRPr="007D396D" w:rsidRDefault="002E306C" w:rsidP="007D396D">
            <w:pPr>
              <w:pStyle w:val="ListParagraph"/>
              <w:numPr>
                <w:ilvl w:val="0"/>
                <w:numId w:val="12"/>
              </w:numPr>
              <w:spacing w:before="120" w:after="120"/>
              <w:rPr>
                <w:rFonts w:cs="Arial"/>
              </w:rPr>
            </w:pPr>
            <w:r w:rsidRPr="007D396D">
              <w:rPr>
                <w:rFonts w:cs="Arial"/>
              </w:rPr>
              <w:t>Short Course CPD Policy - approved subject to some minor amendments</w:t>
            </w:r>
          </w:p>
        </w:tc>
      </w:tr>
      <w:tr w:rsidR="001C4075" w:rsidRPr="00D410A0" w14:paraId="5F478E06" w14:textId="77777777" w:rsidTr="00B51F36">
        <w:trPr>
          <w:trHeight w:val="719"/>
        </w:trPr>
        <w:tc>
          <w:tcPr>
            <w:tcW w:w="562" w:type="dxa"/>
          </w:tcPr>
          <w:p w14:paraId="20B3A982" w14:textId="77777777" w:rsidR="001C4075" w:rsidRPr="00D410A0" w:rsidRDefault="001C4075" w:rsidP="00EA2E31">
            <w:pPr>
              <w:pStyle w:val="ListParagraph"/>
              <w:numPr>
                <w:ilvl w:val="0"/>
                <w:numId w:val="1"/>
              </w:numPr>
              <w:spacing w:before="120" w:after="120"/>
              <w:jc w:val="center"/>
              <w:rPr>
                <w:rFonts w:cs="Arial"/>
                <w:b/>
                <w:szCs w:val="24"/>
              </w:rPr>
            </w:pPr>
          </w:p>
        </w:tc>
        <w:tc>
          <w:tcPr>
            <w:tcW w:w="10348" w:type="dxa"/>
          </w:tcPr>
          <w:p w14:paraId="277AA34A" w14:textId="77777777" w:rsidR="00C1636E" w:rsidRPr="00D410A0" w:rsidRDefault="00C1636E" w:rsidP="00C1636E">
            <w:pPr>
              <w:spacing w:before="120" w:after="120"/>
              <w:rPr>
                <w:rFonts w:cs="Arial"/>
                <w:b/>
                <w:szCs w:val="24"/>
              </w:rPr>
            </w:pPr>
            <w:r w:rsidRPr="00D410A0">
              <w:rPr>
                <w:rFonts w:cs="Arial"/>
                <w:b/>
                <w:szCs w:val="24"/>
              </w:rPr>
              <w:t>Developments and updates on academic quality and standards matters</w:t>
            </w:r>
          </w:p>
          <w:p w14:paraId="26D7172A" w14:textId="77777777" w:rsidR="001C4075" w:rsidRPr="00D410A0" w:rsidRDefault="00C1636E" w:rsidP="00EC2273">
            <w:pPr>
              <w:pStyle w:val="ListParagraph"/>
              <w:numPr>
                <w:ilvl w:val="0"/>
                <w:numId w:val="4"/>
              </w:numPr>
              <w:spacing w:before="120" w:after="120"/>
              <w:rPr>
                <w:rFonts w:cs="Arial"/>
                <w:b/>
                <w:szCs w:val="24"/>
              </w:rPr>
            </w:pPr>
            <w:r w:rsidRPr="00D410A0">
              <w:rPr>
                <w:rFonts w:cs="Arial"/>
                <w:b/>
                <w:szCs w:val="24"/>
              </w:rPr>
              <w:t>Students’ Union</w:t>
            </w:r>
          </w:p>
          <w:p w14:paraId="24A07276" w14:textId="77777777" w:rsidR="007D7208" w:rsidRDefault="005B0398" w:rsidP="005B0398">
            <w:pPr>
              <w:rPr>
                <w:rFonts w:cs="Arial"/>
                <w:szCs w:val="24"/>
              </w:rPr>
            </w:pPr>
            <w:r>
              <w:rPr>
                <w:rFonts w:cs="Arial"/>
                <w:szCs w:val="24"/>
              </w:rPr>
              <w:t xml:space="preserve">EQC </w:t>
            </w:r>
            <w:r w:rsidRPr="004A13A4">
              <w:rPr>
                <w:rFonts w:cs="Arial"/>
                <w:b/>
                <w:bCs/>
                <w:szCs w:val="24"/>
              </w:rPr>
              <w:t>received</w:t>
            </w:r>
            <w:r>
              <w:rPr>
                <w:rFonts w:cs="Arial"/>
                <w:szCs w:val="24"/>
              </w:rPr>
              <w:t xml:space="preserve"> the SU </w:t>
            </w:r>
            <w:r w:rsidR="00261DF1">
              <w:rPr>
                <w:rFonts w:cs="Arial"/>
                <w:szCs w:val="24"/>
              </w:rPr>
              <w:t>standing report</w:t>
            </w:r>
            <w:r w:rsidR="004A212F">
              <w:rPr>
                <w:rFonts w:cs="Arial"/>
                <w:szCs w:val="24"/>
              </w:rPr>
              <w:t xml:space="preserve"> which noted the following main points:</w:t>
            </w:r>
          </w:p>
          <w:p w14:paraId="3A53E84B" w14:textId="77777777" w:rsidR="004A212F" w:rsidRPr="00F379D5" w:rsidRDefault="004A212F" w:rsidP="005B0398">
            <w:pPr>
              <w:rPr>
                <w:rFonts w:cs="Arial"/>
                <w:szCs w:val="24"/>
              </w:rPr>
            </w:pPr>
          </w:p>
          <w:p w14:paraId="40034D67" w14:textId="77777777" w:rsidR="004A212F" w:rsidRDefault="004A212F" w:rsidP="009D6B9E">
            <w:pPr>
              <w:pStyle w:val="ListParagraph"/>
              <w:numPr>
                <w:ilvl w:val="0"/>
                <w:numId w:val="13"/>
              </w:numPr>
              <w:contextualSpacing w:val="0"/>
              <w:rPr>
                <w:rFonts w:cs="Arial"/>
                <w:szCs w:val="24"/>
              </w:rPr>
            </w:pPr>
            <w:r w:rsidRPr="00F379D5">
              <w:rPr>
                <w:rFonts w:cs="Arial"/>
                <w:szCs w:val="24"/>
              </w:rPr>
              <w:t xml:space="preserve">The Students’ Union’s annual elections </w:t>
            </w:r>
            <w:r w:rsidR="00F379D5">
              <w:rPr>
                <w:rFonts w:cs="Arial"/>
                <w:szCs w:val="24"/>
              </w:rPr>
              <w:t>had</w:t>
            </w:r>
            <w:r w:rsidRPr="00F379D5">
              <w:rPr>
                <w:rFonts w:cs="Arial"/>
                <w:szCs w:val="24"/>
              </w:rPr>
              <w:t xml:space="preserve"> place between 4-5 April and there </w:t>
            </w:r>
            <w:r w:rsidR="00F379D5">
              <w:rPr>
                <w:rFonts w:cs="Arial"/>
                <w:szCs w:val="24"/>
              </w:rPr>
              <w:t>had been</w:t>
            </w:r>
            <w:r w:rsidRPr="00F379D5">
              <w:rPr>
                <w:rFonts w:cs="Arial"/>
                <w:szCs w:val="24"/>
              </w:rPr>
              <w:t xml:space="preserve"> a total of 2675 votes cast. The Union</w:t>
            </w:r>
            <w:r w:rsidR="00A81F7F">
              <w:rPr>
                <w:rFonts w:cs="Arial"/>
                <w:szCs w:val="24"/>
              </w:rPr>
              <w:t xml:space="preserve"> </w:t>
            </w:r>
            <w:r w:rsidR="00FC7455">
              <w:rPr>
                <w:rFonts w:cs="Arial"/>
                <w:szCs w:val="24"/>
              </w:rPr>
              <w:t xml:space="preserve">had </w:t>
            </w:r>
            <w:r w:rsidRPr="00F379D5">
              <w:rPr>
                <w:rFonts w:cs="Arial"/>
                <w:szCs w:val="24"/>
              </w:rPr>
              <w:t xml:space="preserve">elected its four Students’ Union Officer and their term of office </w:t>
            </w:r>
            <w:r w:rsidR="00FC7455">
              <w:rPr>
                <w:rFonts w:cs="Arial"/>
                <w:szCs w:val="24"/>
              </w:rPr>
              <w:t>would</w:t>
            </w:r>
            <w:r w:rsidRPr="00F379D5">
              <w:rPr>
                <w:rFonts w:cs="Arial"/>
                <w:szCs w:val="24"/>
              </w:rPr>
              <w:t xml:space="preserve"> begin on the 1 July. </w:t>
            </w:r>
          </w:p>
          <w:p w14:paraId="59BD3F2F" w14:textId="77777777" w:rsidR="009D6B9E" w:rsidRPr="009D6B9E" w:rsidRDefault="009D6B9E" w:rsidP="009D6B9E">
            <w:pPr>
              <w:pStyle w:val="ListParagraph"/>
              <w:contextualSpacing w:val="0"/>
              <w:rPr>
                <w:rFonts w:cs="Arial"/>
                <w:szCs w:val="24"/>
              </w:rPr>
            </w:pPr>
          </w:p>
          <w:p w14:paraId="4C2DD4F3" w14:textId="77777777" w:rsidR="004A212F" w:rsidRPr="00F379D5" w:rsidRDefault="004A212F" w:rsidP="004A212F">
            <w:pPr>
              <w:pStyle w:val="ListParagraph"/>
              <w:numPr>
                <w:ilvl w:val="0"/>
                <w:numId w:val="13"/>
              </w:numPr>
              <w:contextualSpacing w:val="0"/>
              <w:rPr>
                <w:rFonts w:cs="Arial"/>
                <w:bCs/>
                <w:szCs w:val="24"/>
                <w:lang w:val="en-US"/>
              </w:rPr>
            </w:pPr>
            <w:r w:rsidRPr="00F379D5">
              <w:rPr>
                <w:rFonts w:cs="Arial"/>
                <w:szCs w:val="24"/>
                <w:lang w:val="en-US"/>
              </w:rPr>
              <w:t xml:space="preserve">The SU Awards 2022 </w:t>
            </w:r>
            <w:r w:rsidR="00FC7455">
              <w:rPr>
                <w:rFonts w:cs="Arial"/>
                <w:szCs w:val="24"/>
                <w:lang w:val="en-US"/>
              </w:rPr>
              <w:t>had taken</w:t>
            </w:r>
            <w:r w:rsidRPr="00F379D5">
              <w:rPr>
                <w:rFonts w:cs="Arial"/>
                <w:szCs w:val="24"/>
                <w:lang w:val="en-US"/>
              </w:rPr>
              <w:t xml:space="preserve"> place on Thursday 12</w:t>
            </w:r>
            <w:r w:rsidRPr="00F379D5">
              <w:rPr>
                <w:rFonts w:cs="Arial"/>
                <w:szCs w:val="24"/>
                <w:vertAlign w:val="superscript"/>
                <w:lang w:val="en-US"/>
              </w:rPr>
              <w:t>th</w:t>
            </w:r>
            <w:r w:rsidRPr="00F379D5">
              <w:rPr>
                <w:rFonts w:cs="Arial"/>
                <w:szCs w:val="24"/>
                <w:lang w:val="en-US"/>
              </w:rPr>
              <w:t xml:space="preserve"> May. The event </w:t>
            </w:r>
            <w:r w:rsidR="00FC7455">
              <w:rPr>
                <w:rFonts w:cs="Arial"/>
                <w:szCs w:val="24"/>
                <w:lang w:val="en-US"/>
              </w:rPr>
              <w:t>had been</w:t>
            </w:r>
            <w:r w:rsidRPr="00F379D5">
              <w:rPr>
                <w:rFonts w:cs="Arial"/>
                <w:szCs w:val="24"/>
                <w:lang w:val="en-US"/>
              </w:rPr>
              <w:t xml:space="preserve"> a sell out with over 120 people in attendance. </w:t>
            </w:r>
          </w:p>
          <w:p w14:paraId="154F572E" w14:textId="77777777" w:rsidR="004A212F" w:rsidRPr="00F379D5" w:rsidRDefault="004A212F" w:rsidP="004A212F">
            <w:pPr>
              <w:rPr>
                <w:rFonts w:cs="Arial"/>
                <w:szCs w:val="24"/>
              </w:rPr>
            </w:pPr>
          </w:p>
          <w:p w14:paraId="1FD03E94" w14:textId="77777777" w:rsidR="004A212F" w:rsidRPr="00F379D5" w:rsidRDefault="009D6B9E" w:rsidP="004A212F">
            <w:pPr>
              <w:pStyle w:val="ListParagraph"/>
              <w:numPr>
                <w:ilvl w:val="0"/>
                <w:numId w:val="13"/>
              </w:numPr>
              <w:contextualSpacing w:val="0"/>
              <w:rPr>
                <w:rFonts w:cs="Arial"/>
                <w:szCs w:val="24"/>
              </w:rPr>
            </w:pPr>
            <w:r>
              <w:rPr>
                <w:rFonts w:cs="Arial"/>
                <w:szCs w:val="24"/>
              </w:rPr>
              <w:t>The SU President</w:t>
            </w:r>
            <w:r w:rsidR="004A212F" w:rsidRPr="00F379D5">
              <w:rPr>
                <w:rFonts w:cs="Arial"/>
                <w:szCs w:val="24"/>
              </w:rPr>
              <w:t xml:space="preserve"> </w:t>
            </w:r>
            <w:r w:rsidR="001B198F">
              <w:rPr>
                <w:rFonts w:cs="Arial"/>
                <w:szCs w:val="24"/>
              </w:rPr>
              <w:t>had been</w:t>
            </w:r>
            <w:r w:rsidR="004A212F" w:rsidRPr="00F379D5">
              <w:rPr>
                <w:rFonts w:cs="Arial"/>
                <w:szCs w:val="24"/>
              </w:rPr>
              <w:t xml:space="preserve"> elected as the next President of the National Union of Students. Her term of office </w:t>
            </w:r>
            <w:r>
              <w:rPr>
                <w:rFonts w:cs="Arial"/>
                <w:szCs w:val="24"/>
              </w:rPr>
              <w:t>would</w:t>
            </w:r>
            <w:r w:rsidR="004A212F" w:rsidRPr="00F379D5">
              <w:rPr>
                <w:rFonts w:cs="Arial"/>
                <w:szCs w:val="24"/>
              </w:rPr>
              <w:t xml:space="preserve"> be for two years and </w:t>
            </w:r>
            <w:r>
              <w:rPr>
                <w:rFonts w:cs="Arial"/>
                <w:szCs w:val="24"/>
              </w:rPr>
              <w:t xml:space="preserve">would </w:t>
            </w:r>
            <w:r w:rsidR="004A212F" w:rsidRPr="00F379D5">
              <w:rPr>
                <w:rFonts w:cs="Arial"/>
                <w:szCs w:val="24"/>
              </w:rPr>
              <w:t>begin in July.</w:t>
            </w:r>
          </w:p>
          <w:p w14:paraId="12FD7674" w14:textId="77777777" w:rsidR="004A212F" w:rsidRPr="009D6B9E" w:rsidRDefault="004A212F" w:rsidP="009D6B9E">
            <w:pPr>
              <w:rPr>
                <w:rFonts w:cs="Arial"/>
                <w:szCs w:val="24"/>
              </w:rPr>
            </w:pPr>
          </w:p>
          <w:p w14:paraId="20B60CF2" w14:textId="77777777" w:rsidR="00822ADB" w:rsidRPr="00822ADB" w:rsidRDefault="004A212F" w:rsidP="00822ADB">
            <w:pPr>
              <w:pStyle w:val="ListParagraph"/>
              <w:numPr>
                <w:ilvl w:val="0"/>
                <w:numId w:val="13"/>
              </w:numPr>
              <w:contextualSpacing w:val="0"/>
              <w:rPr>
                <w:rFonts w:cs="Arial"/>
                <w:szCs w:val="24"/>
              </w:rPr>
            </w:pPr>
            <w:r w:rsidRPr="00F379D5">
              <w:rPr>
                <w:rFonts w:eastAsia="Calibri" w:cs="Arial"/>
                <w:szCs w:val="24"/>
              </w:rPr>
              <w:t xml:space="preserve">The Green Impact Toolkit </w:t>
            </w:r>
            <w:r w:rsidR="009D6B9E">
              <w:rPr>
                <w:rFonts w:eastAsia="Calibri" w:cs="Arial"/>
                <w:szCs w:val="24"/>
              </w:rPr>
              <w:t>had</w:t>
            </w:r>
            <w:r w:rsidRPr="00F379D5">
              <w:rPr>
                <w:rFonts w:eastAsia="Calibri" w:cs="Arial"/>
                <w:szCs w:val="24"/>
              </w:rPr>
              <w:t xml:space="preserve"> been submitted, audits </w:t>
            </w:r>
            <w:r w:rsidR="00DC47FD">
              <w:rPr>
                <w:rFonts w:eastAsia="Calibri" w:cs="Arial"/>
                <w:szCs w:val="24"/>
              </w:rPr>
              <w:t>would</w:t>
            </w:r>
            <w:r w:rsidRPr="00F379D5">
              <w:rPr>
                <w:rFonts w:eastAsia="Calibri" w:cs="Arial"/>
                <w:szCs w:val="24"/>
              </w:rPr>
              <w:t xml:space="preserve"> be happening soon and the Students’ Union </w:t>
            </w:r>
            <w:r w:rsidR="00DC47FD">
              <w:rPr>
                <w:rFonts w:eastAsia="Calibri" w:cs="Arial"/>
                <w:szCs w:val="24"/>
              </w:rPr>
              <w:t>was</w:t>
            </w:r>
            <w:r w:rsidRPr="00F379D5">
              <w:rPr>
                <w:rFonts w:eastAsia="Calibri" w:cs="Arial"/>
                <w:szCs w:val="24"/>
              </w:rPr>
              <w:t xml:space="preserve"> hoping to achieve a high qualification in the awards programme similarly to last year.</w:t>
            </w:r>
          </w:p>
          <w:p w14:paraId="031B5A5D" w14:textId="77777777" w:rsidR="00822ADB" w:rsidRPr="00822ADB" w:rsidRDefault="00822ADB" w:rsidP="00822ADB">
            <w:pPr>
              <w:pStyle w:val="ListParagraph"/>
              <w:rPr>
                <w:rFonts w:cs="Arial"/>
                <w:szCs w:val="24"/>
              </w:rPr>
            </w:pPr>
          </w:p>
          <w:p w14:paraId="4B6648F9" w14:textId="77777777" w:rsidR="00822ADB" w:rsidRPr="00822ADB" w:rsidRDefault="00822ADB" w:rsidP="00822ADB">
            <w:pPr>
              <w:pStyle w:val="ListParagraph"/>
              <w:contextualSpacing w:val="0"/>
              <w:rPr>
                <w:rFonts w:cs="Arial"/>
                <w:szCs w:val="24"/>
              </w:rPr>
            </w:pPr>
          </w:p>
          <w:p w14:paraId="2E0A523A" w14:textId="77777777" w:rsidR="00F92DB7" w:rsidRPr="00D410A0" w:rsidRDefault="00F92DB7" w:rsidP="00EC2273">
            <w:pPr>
              <w:pStyle w:val="ListParagraph"/>
              <w:numPr>
                <w:ilvl w:val="0"/>
                <w:numId w:val="4"/>
              </w:numPr>
              <w:spacing w:after="160" w:line="252" w:lineRule="auto"/>
              <w:rPr>
                <w:rFonts w:cs="Arial"/>
                <w:b/>
                <w:bCs/>
                <w:szCs w:val="24"/>
              </w:rPr>
            </w:pPr>
            <w:r w:rsidRPr="00D410A0">
              <w:rPr>
                <w:rFonts w:cs="Arial"/>
                <w:b/>
                <w:bCs/>
                <w:szCs w:val="24"/>
              </w:rPr>
              <w:t>Student and Academic Services</w:t>
            </w:r>
          </w:p>
          <w:p w14:paraId="5D013669" w14:textId="77777777" w:rsidR="00C50437" w:rsidRPr="00D410A0" w:rsidRDefault="00424D97" w:rsidP="00C50437">
            <w:pPr>
              <w:rPr>
                <w:rFonts w:cs="Arial"/>
                <w:szCs w:val="24"/>
              </w:rPr>
            </w:pPr>
            <w:r w:rsidRPr="00D410A0">
              <w:rPr>
                <w:rFonts w:cs="Arial"/>
                <w:bCs/>
                <w:szCs w:val="24"/>
              </w:rPr>
              <w:t xml:space="preserve">EQC </w:t>
            </w:r>
            <w:r w:rsidRPr="00D410A0">
              <w:rPr>
                <w:rFonts w:cs="Arial"/>
                <w:b/>
                <w:szCs w:val="24"/>
              </w:rPr>
              <w:t>re</w:t>
            </w:r>
            <w:r w:rsidR="00C50437" w:rsidRPr="00D410A0">
              <w:rPr>
                <w:rFonts w:cs="Arial"/>
                <w:b/>
                <w:szCs w:val="24"/>
              </w:rPr>
              <w:t>ceived</w:t>
            </w:r>
            <w:r w:rsidR="00C50437" w:rsidRPr="00D410A0">
              <w:rPr>
                <w:rFonts w:cs="Arial"/>
                <w:bCs/>
                <w:szCs w:val="24"/>
              </w:rPr>
              <w:t xml:space="preserve"> a </w:t>
            </w:r>
            <w:r w:rsidR="00C50437" w:rsidRPr="00D410A0">
              <w:rPr>
                <w:rFonts w:cs="Arial"/>
                <w:szCs w:val="24"/>
              </w:rPr>
              <w:t>paper providing a brief summary of the work QUAD had undertaken over the recent months with some consideration of upcoming future priorities. The summary included some reflections of the context in which QUAD operated including within City and the wider UK regulatory framework.</w:t>
            </w:r>
          </w:p>
          <w:p w14:paraId="129154F5" w14:textId="77777777" w:rsidR="00080F32" w:rsidRPr="00D410A0" w:rsidRDefault="00080F32" w:rsidP="00C50437">
            <w:pPr>
              <w:rPr>
                <w:rFonts w:cs="Arial"/>
                <w:szCs w:val="24"/>
              </w:rPr>
            </w:pPr>
          </w:p>
          <w:p w14:paraId="6C74E350" w14:textId="77777777" w:rsidR="00080F32" w:rsidRPr="00D410A0" w:rsidRDefault="00080F32" w:rsidP="00EC2273">
            <w:pPr>
              <w:pStyle w:val="ListParagraph"/>
              <w:numPr>
                <w:ilvl w:val="0"/>
                <w:numId w:val="4"/>
              </w:numPr>
              <w:rPr>
                <w:rFonts w:cs="Arial"/>
                <w:b/>
                <w:bCs/>
                <w:szCs w:val="24"/>
              </w:rPr>
            </w:pPr>
            <w:r w:rsidRPr="00D410A0">
              <w:rPr>
                <w:rFonts w:cs="Arial"/>
                <w:b/>
                <w:bCs/>
                <w:szCs w:val="24"/>
              </w:rPr>
              <w:t>LEaD</w:t>
            </w:r>
          </w:p>
          <w:p w14:paraId="5B4169A0" w14:textId="77777777" w:rsidR="00080F32" w:rsidRPr="00D410A0" w:rsidRDefault="00080F32" w:rsidP="00080F32">
            <w:pPr>
              <w:rPr>
                <w:rFonts w:cs="Arial"/>
                <w:szCs w:val="24"/>
              </w:rPr>
            </w:pPr>
          </w:p>
          <w:p w14:paraId="777DF8D0" w14:textId="77777777" w:rsidR="001F2936" w:rsidRDefault="00315867" w:rsidP="007D7208">
            <w:pPr>
              <w:rPr>
                <w:rFonts w:cs="Arial"/>
                <w:szCs w:val="24"/>
              </w:rPr>
            </w:pPr>
            <w:r w:rsidRPr="00D410A0">
              <w:rPr>
                <w:rFonts w:cs="Arial"/>
                <w:szCs w:val="24"/>
              </w:rPr>
              <w:t xml:space="preserve">The Director of LEaD </w:t>
            </w:r>
            <w:r w:rsidRPr="007D7208">
              <w:rPr>
                <w:rFonts w:cs="Arial"/>
                <w:b/>
                <w:bCs/>
                <w:szCs w:val="24"/>
              </w:rPr>
              <w:t>reported</w:t>
            </w:r>
            <w:r w:rsidRPr="00D410A0">
              <w:rPr>
                <w:rFonts w:cs="Arial"/>
                <w:szCs w:val="24"/>
              </w:rPr>
              <w:t xml:space="preserve"> that preparations were being made for </w:t>
            </w:r>
            <w:r w:rsidR="00E21E7A" w:rsidRPr="00D410A0">
              <w:rPr>
                <w:rFonts w:cs="Arial"/>
                <w:szCs w:val="24"/>
              </w:rPr>
              <w:t>the Learning at City Conference on 29</w:t>
            </w:r>
            <w:r w:rsidR="00E21E7A" w:rsidRPr="00D410A0">
              <w:rPr>
                <w:rFonts w:cs="Arial"/>
                <w:szCs w:val="24"/>
                <w:vertAlign w:val="superscript"/>
              </w:rPr>
              <w:t>th</w:t>
            </w:r>
            <w:r w:rsidR="00E21E7A" w:rsidRPr="00D410A0">
              <w:rPr>
                <w:rFonts w:cs="Arial"/>
                <w:szCs w:val="24"/>
              </w:rPr>
              <w:t xml:space="preserve"> and 30</w:t>
            </w:r>
            <w:r w:rsidR="00E21E7A" w:rsidRPr="00D410A0">
              <w:rPr>
                <w:rFonts w:cs="Arial"/>
                <w:szCs w:val="24"/>
                <w:vertAlign w:val="superscript"/>
              </w:rPr>
              <w:t>th</w:t>
            </w:r>
            <w:r w:rsidR="00E21E7A" w:rsidRPr="00D410A0">
              <w:rPr>
                <w:rFonts w:cs="Arial"/>
                <w:szCs w:val="24"/>
              </w:rPr>
              <w:t xml:space="preserve"> June.</w:t>
            </w:r>
            <w:r w:rsidR="00675593" w:rsidRPr="00D410A0">
              <w:rPr>
                <w:rFonts w:cs="Arial"/>
                <w:szCs w:val="24"/>
              </w:rPr>
              <w:t xml:space="preserve"> </w:t>
            </w:r>
            <w:r w:rsidR="002441C6" w:rsidRPr="00D410A0">
              <w:rPr>
                <w:rFonts w:cs="Arial"/>
                <w:szCs w:val="24"/>
              </w:rPr>
              <w:t xml:space="preserve">The DALI and ISLA </w:t>
            </w:r>
            <w:r w:rsidR="00A730AB" w:rsidRPr="00D410A0">
              <w:rPr>
                <w:rFonts w:cs="Arial"/>
                <w:szCs w:val="24"/>
              </w:rPr>
              <w:t xml:space="preserve">projects were underway. </w:t>
            </w:r>
          </w:p>
          <w:p w14:paraId="36BF2DA9" w14:textId="77777777" w:rsidR="00FF63AC" w:rsidRPr="007D7208" w:rsidRDefault="00FF63AC" w:rsidP="007D7208">
            <w:pPr>
              <w:rPr>
                <w:rFonts w:cs="Arial"/>
                <w:szCs w:val="24"/>
              </w:rPr>
            </w:pPr>
          </w:p>
        </w:tc>
      </w:tr>
    </w:tbl>
    <w:p w14:paraId="57207005" w14:textId="77777777" w:rsidR="00FC76F9" w:rsidRDefault="00FC76F9">
      <w:pPr>
        <w:rPr>
          <w:szCs w:val="24"/>
        </w:rPr>
      </w:pPr>
    </w:p>
    <w:p w14:paraId="1276429E" w14:textId="77777777" w:rsidR="006822D1" w:rsidRPr="00D410A0" w:rsidRDefault="006822D1">
      <w:pPr>
        <w:rPr>
          <w:szCs w:val="24"/>
        </w:rPr>
      </w:pP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0348"/>
      </w:tblGrid>
      <w:tr w:rsidR="00760700" w:rsidRPr="00D410A0" w14:paraId="6792880E" w14:textId="77777777" w:rsidTr="00B51F36">
        <w:trPr>
          <w:trHeight w:val="483"/>
        </w:trPr>
        <w:tc>
          <w:tcPr>
            <w:tcW w:w="10910" w:type="dxa"/>
            <w:gridSpan w:val="2"/>
            <w:shd w:val="clear" w:color="auto" w:fill="BFBFBF" w:themeFill="background1" w:themeFillShade="BF"/>
          </w:tcPr>
          <w:p w14:paraId="5DE64FDC" w14:textId="77777777" w:rsidR="00760700" w:rsidRPr="00D410A0" w:rsidRDefault="00760700">
            <w:pPr>
              <w:spacing w:before="120" w:after="120"/>
              <w:rPr>
                <w:b/>
                <w:color w:val="4472C4" w:themeColor="accent5"/>
                <w:szCs w:val="24"/>
              </w:rPr>
            </w:pPr>
            <w:r w:rsidRPr="00D410A0">
              <w:rPr>
                <w:b/>
                <w:szCs w:val="24"/>
              </w:rPr>
              <w:lastRenderedPageBreak/>
              <w:t xml:space="preserve">Part 3 </w:t>
            </w:r>
            <w:r w:rsidR="00F36211" w:rsidRPr="00D410A0">
              <w:rPr>
                <w:b/>
                <w:szCs w:val="24"/>
              </w:rPr>
              <w:t>–</w:t>
            </w:r>
            <w:r w:rsidRPr="00D410A0">
              <w:rPr>
                <w:b/>
                <w:szCs w:val="24"/>
              </w:rPr>
              <w:t xml:space="preserve"> </w:t>
            </w:r>
            <w:r w:rsidR="00FF6C36" w:rsidRPr="00D410A0">
              <w:rPr>
                <w:b/>
                <w:szCs w:val="24"/>
              </w:rPr>
              <w:t>Educational Quality</w:t>
            </w:r>
          </w:p>
        </w:tc>
      </w:tr>
      <w:tr w:rsidR="00904505" w:rsidRPr="00D410A0" w14:paraId="5D2CC649" w14:textId="77777777" w:rsidTr="00B51F36">
        <w:trPr>
          <w:trHeight w:val="912"/>
        </w:trPr>
        <w:tc>
          <w:tcPr>
            <w:tcW w:w="562" w:type="dxa"/>
            <w:tcBorders>
              <w:bottom w:val="single" w:sz="4" w:space="0" w:color="auto"/>
            </w:tcBorders>
            <w:shd w:val="clear" w:color="auto" w:fill="FFFFFF" w:themeFill="background1"/>
          </w:tcPr>
          <w:p w14:paraId="7B7A78D1" w14:textId="77777777" w:rsidR="00904505" w:rsidRPr="00D410A0" w:rsidRDefault="00904505" w:rsidP="006C5EE9">
            <w:pPr>
              <w:pStyle w:val="ListParagraph"/>
              <w:numPr>
                <w:ilvl w:val="0"/>
                <w:numId w:val="1"/>
              </w:numPr>
              <w:spacing w:before="120" w:after="120"/>
              <w:jc w:val="center"/>
              <w:rPr>
                <w:rFonts w:cs="Arial"/>
                <w:b/>
                <w:szCs w:val="24"/>
              </w:rPr>
            </w:pPr>
          </w:p>
        </w:tc>
        <w:tc>
          <w:tcPr>
            <w:tcW w:w="10348" w:type="dxa"/>
            <w:tcBorders>
              <w:bottom w:val="single" w:sz="4" w:space="0" w:color="auto"/>
            </w:tcBorders>
            <w:shd w:val="clear" w:color="auto" w:fill="FFFFFF" w:themeFill="background1"/>
          </w:tcPr>
          <w:p w14:paraId="2479F42C" w14:textId="77777777" w:rsidR="00487D1C" w:rsidRPr="00D410A0" w:rsidRDefault="007D6D06" w:rsidP="00014264">
            <w:pPr>
              <w:spacing w:before="120" w:after="120"/>
              <w:rPr>
                <w:rFonts w:cs="Arial"/>
                <w:b/>
                <w:szCs w:val="24"/>
              </w:rPr>
            </w:pPr>
            <w:r>
              <w:rPr>
                <w:rFonts w:cs="Arial"/>
                <w:b/>
                <w:szCs w:val="24"/>
              </w:rPr>
              <w:t>EQC membership</w:t>
            </w:r>
          </w:p>
          <w:p w14:paraId="7598F467" w14:textId="77777777" w:rsidR="00B91013" w:rsidRDefault="00C725DC" w:rsidP="00B91013">
            <w:r>
              <w:rPr>
                <w:rFonts w:cs="Arial"/>
                <w:szCs w:val="24"/>
              </w:rPr>
              <w:t xml:space="preserve">EQC </w:t>
            </w:r>
            <w:r w:rsidRPr="00D562EF">
              <w:rPr>
                <w:rFonts w:cs="Arial"/>
                <w:b/>
                <w:bCs/>
                <w:szCs w:val="24"/>
              </w:rPr>
              <w:t>received</w:t>
            </w:r>
            <w:r>
              <w:rPr>
                <w:rFonts w:cs="Arial"/>
                <w:szCs w:val="24"/>
              </w:rPr>
              <w:t xml:space="preserve"> a paper </w:t>
            </w:r>
            <w:r>
              <w:t>outlining the proposed appointment process</w:t>
            </w:r>
            <w:r w:rsidR="005B4A03">
              <w:t xml:space="preserve"> </w:t>
            </w:r>
            <w:r>
              <w:t>and criteria</w:t>
            </w:r>
            <w:r w:rsidR="005B4A03">
              <w:t xml:space="preserve"> for Programme Directors</w:t>
            </w:r>
            <w:r w:rsidR="00D562EF">
              <w:t xml:space="preserve"> to </w:t>
            </w:r>
            <w:r w:rsidR="00977E75">
              <w:t>be elected to</w:t>
            </w:r>
            <w:r w:rsidR="00D562EF">
              <w:t xml:space="preserve"> EQC</w:t>
            </w:r>
            <w:r>
              <w:t xml:space="preserve">. </w:t>
            </w:r>
            <w:r w:rsidR="00D562EF">
              <w:rPr>
                <w:rFonts w:cs="Arial"/>
                <w:szCs w:val="24"/>
              </w:rPr>
              <w:t>It</w:t>
            </w:r>
            <w:r w:rsidR="00B91013">
              <w:rPr>
                <w:rFonts w:cs="Arial"/>
                <w:szCs w:val="24"/>
              </w:rPr>
              <w:t xml:space="preserve"> noted that </w:t>
            </w:r>
            <w:r w:rsidR="00B91013">
              <w:t xml:space="preserve">the tenure of the 5 Programme Director members of EQC had elapsed and 6 Programme Director members (ideally one from each School) needed to be appointed over the Summer for 2022/23. The tenure would be 3 years and existing members </w:t>
            </w:r>
            <w:r>
              <w:t>could</w:t>
            </w:r>
            <w:r w:rsidR="00B91013">
              <w:t xml:space="preserve"> apply for another term.</w:t>
            </w:r>
          </w:p>
          <w:p w14:paraId="07E50B02" w14:textId="77777777" w:rsidR="00B91013" w:rsidRDefault="00B91013" w:rsidP="00B91013"/>
          <w:p w14:paraId="78E3FB4E" w14:textId="77777777" w:rsidR="007D6D06" w:rsidRPr="009C6268" w:rsidRDefault="009C6268" w:rsidP="009C6268">
            <w:r>
              <w:t>Following EQC approval,</w:t>
            </w:r>
            <w:r w:rsidR="00B91013">
              <w:t xml:space="preserve"> S&amp;AS </w:t>
            </w:r>
            <w:r>
              <w:t>would</w:t>
            </w:r>
            <w:r w:rsidR="00B91013">
              <w:t xml:space="preserve"> seek expressions of interest in June/July and a Panel Chaired by the VP Education </w:t>
            </w:r>
            <w:r>
              <w:t>would</w:t>
            </w:r>
            <w:r w:rsidR="00B91013">
              <w:t xml:space="preserve"> appoint the new members. </w:t>
            </w:r>
          </w:p>
        </w:tc>
      </w:tr>
      <w:tr w:rsidR="00390836" w:rsidRPr="00D410A0" w14:paraId="4C77EBD0" w14:textId="77777777" w:rsidTr="00B51F36">
        <w:trPr>
          <w:trHeight w:val="912"/>
        </w:trPr>
        <w:tc>
          <w:tcPr>
            <w:tcW w:w="562" w:type="dxa"/>
            <w:tcBorders>
              <w:bottom w:val="single" w:sz="4" w:space="0" w:color="auto"/>
            </w:tcBorders>
            <w:shd w:val="clear" w:color="auto" w:fill="FFFFFF" w:themeFill="background1"/>
          </w:tcPr>
          <w:p w14:paraId="19BFCE8A" w14:textId="77777777" w:rsidR="00390836" w:rsidRPr="00D410A0" w:rsidRDefault="00390836" w:rsidP="006C5EE9">
            <w:pPr>
              <w:pStyle w:val="ListParagraph"/>
              <w:numPr>
                <w:ilvl w:val="0"/>
                <w:numId w:val="1"/>
              </w:numPr>
              <w:spacing w:before="120" w:after="120"/>
              <w:jc w:val="center"/>
              <w:rPr>
                <w:rFonts w:cs="Arial"/>
                <w:b/>
                <w:szCs w:val="24"/>
              </w:rPr>
            </w:pPr>
          </w:p>
        </w:tc>
        <w:tc>
          <w:tcPr>
            <w:tcW w:w="10348" w:type="dxa"/>
            <w:tcBorders>
              <w:bottom w:val="single" w:sz="4" w:space="0" w:color="auto"/>
            </w:tcBorders>
            <w:shd w:val="clear" w:color="auto" w:fill="FFFFFF" w:themeFill="background1"/>
          </w:tcPr>
          <w:p w14:paraId="6E634CD0" w14:textId="77777777" w:rsidR="00506CB3" w:rsidRPr="00F32122" w:rsidRDefault="009F5A87" w:rsidP="00F32122">
            <w:pPr>
              <w:pStyle w:val="NormalWeb"/>
              <w:tabs>
                <w:tab w:val="left" w:pos="662"/>
              </w:tabs>
              <w:spacing w:before="120" w:beforeAutospacing="0" w:after="120" w:afterAutospacing="0"/>
              <w:rPr>
                <w:rFonts w:cs="Arial"/>
                <w:b/>
                <w:szCs w:val="24"/>
              </w:rPr>
            </w:pPr>
            <w:r w:rsidRPr="00D410A0">
              <w:rPr>
                <w:rFonts w:cs="Arial"/>
                <w:b/>
                <w:szCs w:val="24"/>
              </w:rPr>
              <w:t>Senate Regulations and Policies</w:t>
            </w:r>
          </w:p>
          <w:p w14:paraId="7286A8BE" w14:textId="77777777" w:rsidR="009F5A87" w:rsidRPr="00D410A0" w:rsidRDefault="00D333A2" w:rsidP="00EC2273">
            <w:pPr>
              <w:pStyle w:val="NormalWeb"/>
              <w:numPr>
                <w:ilvl w:val="0"/>
                <w:numId w:val="7"/>
              </w:numPr>
              <w:tabs>
                <w:tab w:val="left" w:pos="662"/>
              </w:tabs>
              <w:spacing w:before="120" w:beforeAutospacing="0" w:after="120" w:afterAutospacing="0"/>
              <w:rPr>
                <w:rFonts w:cs="Arial"/>
                <w:b/>
                <w:szCs w:val="24"/>
              </w:rPr>
            </w:pPr>
            <w:r>
              <w:rPr>
                <w:rFonts w:cs="Arial"/>
                <w:b/>
                <w:szCs w:val="24"/>
              </w:rPr>
              <w:t>Senate Regulation 9 Conferment of Awards</w:t>
            </w:r>
          </w:p>
          <w:p w14:paraId="3304717E" w14:textId="77777777" w:rsidR="0010048C" w:rsidRPr="00470FB3" w:rsidRDefault="002A4D57" w:rsidP="0010048C">
            <w:pPr>
              <w:rPr>
                <w:rFonts w:cs="Arial"/>
              </w:rPr>
            </w:pPr>
            <w:r w:rsidRPr="0010048C">
              <w:rPr>
                <w:rFonts w:cs="Arial"/>
                <w:color w:val="000000" w:themeColor="text1"/>
                <w:szCs w:val="24"/>
              </w:rPr>
              <w:t xml:space="preserve">EQC </w:t>
            </w:r>
            <w:r w:rsidRPr="0010048C">
              <w:rPr>
                <w:rFonts w:cs="Arial"/>
                <w:b/>
                <w:bCs/>
                <w:color w:val="000000" w:themeColor="text1"/>
                <w:szCs w:val="24"/>
              </w:rPr>
              <w:t>received</w:t>
            </w:r>
            <w:r w:rsidRPr="0010048C">
              <w:rPr>
                <w:rFonts w:cs="Arial"/>
                <w:color w:val="000000" w:themeColor="text1"/>
                <w:szCs w:val="24"/>
              </w:rPr>
              <w:t xml:space="preserve"> </w:t>
            </w:r>
            <w:r w:rsidR="00D333A2" w:rsidRPr="0010048C">
              <w:rPr>
                <w:rFonts w:cs="Arial"/>
                <w:color w:val="000000" w:themeColor="text1"/>
                <w:szCs w:val="24"/>
              </w:rPr>
              <w:t>the</w:t>
            </w:r>
            <w:r w:rsidR="00617B91" w:rsidRPr="0010048C">
              <w:rPr>
                <w:rFonts w:cs="Arial"/>
                <w:color w:val="000000" w:themeColor="text1"/>
                <w:szCs w:val="24"/>
              </w:rPr>
              <w:t xml:space="preserve"> </w:t>
            </w:r>
            <w:r w:rsidR="006E6D45" w:rsidRPr="0010048C">
              <w:rPr>
                <w:rFonts w:cs="Arial"/>
                <w:color w:val="000000" w:themeColor="text1"/>
                <w:szCs w:val="24"/>
              </w:rPr>
              <w:t>revised</w:t>
            </w:r>
            <w:r w:rsidR="00617B91" w:rsidRPr="0010048C">
              <w:rPr>
                <w:rFonts w:cs="Arial"/>
                <w:color w:val="000000" w:themeColor="text1"/>
                <w:szCs w:val="24"/>
              </w:rPr>
              <w:t xml:space="preserve"> </w:t>
            </w:r>
            <w:r w:rsidR="00D333A2" w:rsidRPr="0010048C">
              <w:rPr>
                <w:rFonts w:cs="Arial"/>
                <w:color w:val="000000" w:themeColor="text1"/>
                <w:szCs w:val="24"/>
              </w:rPr>
              <w:t>Senate Regulation 9 Conferment of Awards.</w:t>
            </w:r>
            <w:r w:rsidR="0010048C">
              <w:rPr>
                <w:rFonts w:cs="Arial"/>
              </w:rPr>
              <w:t xml:space="preserve"> </w:t>
            </w:r>
            <w:r w:rsidR="0010048C" w:rsidRPr="00470FB3">
              <w:rPr>
                <w:rFonts w:cs="Arial"/>
              </w:rPr>
              <w:t xml:space="preserve">During COVID-19, City </w:t>
            </w:r>
            <w:r w:rsidR="00A75621">
              <w:rPr>
                <w:rFonts w:cs="Arial"/>
              </w:rPr>
              <w:t>had been</w:t>
            </w:r>
            <w:r w:rsidR="0010048C" w:rsidRPr="00470FB3">
              <w:rPr>
                <w:rFonts w:cs="Arial"/>
              </w:rPr>
              <w:t xml:space="preserve"> unable to hold in person graduation ceremonies </w:t>
            </w:r>
            <w:r w:rsidR="0010048C">
              <w:rPr>
                <w:rFonts w:cs="Arial"/>
              </w:rPr>
              <w:t xml:space="preserve">and </w:t>
            </w:r>
            <w:r w:rsidR="0010048C" w:rsidRPr="00470FB3">
              <w:rPr>
                <w:rFonts w:cs="Arial"/>
              </w:rPr>
              <w:t>the President</w:t>
            </w:r>
            <w:r w:rsidR="0010048C">
              <w:rPr>
                <w:rFonts w:cs="Arial"/>
              </w:rPr>
              <w:t xml:space="preserve"> had </w:t>
            </w:r>
            <w:r w:rsidR="0010048C" w:rsidRPr="00470FB3">
              <w:rPr>
                <w:rFonts w:cs="Arial"/>
              </w:rPr>
              <w:t>suspend</w:t>
            </w:r>
            <w:r w:rsidR="00A75621">
              <w:rPr>
                <w:rFonts w:cs="Arial"/>
              </w:rPr>
              <w:t xml:space="preserve">ed </w:t>
            </w:r>
            <w:r w:rsidR="0010048C" w:rsidRPr="00470FB3">
              <w:rPr>
                <w:rFonts w:cs="Arial"/>
              </w:rPr>
              <w:t xml:space="preserve">Regulation 9 and a Contingency Regulation </w:t>
            </w:r>
            <w:r w:rsidR="00A75621">
              <w:rPr>
                <w:rFonts w:cs="Arial"/>
              </w:rPr>
              <w:t>had been</w:t>
            </w:r>
            <w:r w:rsidR="0010048C" w:rsidRPr="00470FB3">
              <w:rPr>
                <w:rFonts w:cs="Arial"/>
              </w:rPr>
              <w:t xml:space="preserve"> put in place to allow Senate to confer awards. </w:t>
            </w:r>
          </w:p>
          <w:p w14:paraId="4C82BAFA" w14:textId="77777777" w:rsidR="0010048C" w:rsidRPr="00470FB3" w:rsidRDefault="0010048C" w:rsidP="0010048C">
            <w:pPr>
              <w:pStyle w:val="ListParagraph"/>
              <w:rPr>
                <w:rFonts w:cs="Arial"/>
              </w:rPr>
            </w:pPr>
          </w:p>
          <w:p w14:paraId="4E4BD83E" w14:textId="77777777" w:rsidR="0010048C" w:rsidRPr="00470FB3" w:rsidRDefault="0010048C" w:rsidP="0010048C">
            <w:pPr>
              <w:ind w:left="360"/>
              <w:rPr>
                <w:rFonts w:cs="Arial"/>
              </w:rPr>
            </w:pPr>
            <w:r w:rsidRPr="00470FB3">
              <w:rPr>
                <w:rFonts w:cs="Arial"/>
              </w:rPr>
              <w:t>The updates in this proposal include</w:t>
            </w:r>
            <w:r w:rsidR="00A75621">
              <w:rPr>
                <w:rFonts w:cs="Arial"/>
              </w:rPr>
              <w:t>d</w:t>
            </w:r>
            <w:r w:rsidRPr="00470FB3">
              <w:rPr>
                <w:rFonts w:cs="Arial"/>
              </w:rPr>
              <w:t>:</w:t>
            </w:r>
          </w:p>
          <w:p w14:paraId="4EB3B10B" w14:textId="77777777" w:rsidR="0010048C" w:rsidRPr="00470FB3" w:rsidRDefault="0010048C" w:rsidP="0010048C">
            <w:pPr>
              <w:pStyle w:val="ListParagraph"/>
              <w:rPr>
                <w:rFonts w:cs="Arial"/>
              </w:rPr>
            </w:pPr>
          </w:p>
          <w:p w14:paraId="5E9BC9C3" w14:textId="77777777" w:rsidR="0010048C" w:rsidRPr="00470FB3" w:rsidRDefault="0010048C" w:rsidP="0010048C">
            <w:pPr>
              <w:pStyle w:val="ListParagraph"/>
              <w:rPr>
                <w:rFonts w:cs="Arial"/>
              </w:rPr>
            </w:pPr>
            <w:r w:rsidRPr="00470FB3">
              <w:rPr>
                <w:rFonts w:cs="Arial"/>
              </w:rPr>
              <w:t>•</w:t>
            </w:r>
            <w:r w:rsidRPr="00470FB3">
              <w:rPr>
                <w:rFonts w:cs="Arial"/>
              </w:rPr>
              <w:tab/>
              <w:t>Confirming that academic dress must be worn at Graduation Ceremonies;</w:t>
            </w:r>
          </w:p>
          <w:p w14:paraId="199824B8" w14:textId="77777777" w:rsidR="0010048C" w:rsidRPr="00470FB3" w:rsidRDefault="0010048C" w:rsidP="0010048C">
            <w:pPr>
              <w:pStyle w:val="ListParagraph"/>
              <w:rPr>
                <w:rFonts w:cs="Arial"/>
              </w:rPr>
            </w:pPr>
            <w:r w:rsidRPr="00470FB3">
              <w:rPr>
                <w:rFonts w:cs="Arial"/>
              </w:rPr>
              <w:t>•</w:t>
            </w:r>
            <w:r w:rsidRPr="00470FB3">
              <w:rPr>
                <w:rFonts w:cs="Arial"/>
              </w:rPr>
              <w:tab/>
              <w:t>Noting that</w:t>
            </w:r>
            <w:r>
              <w:rPr>
                <w:rFonts w:cs="Arial"/>
              </w:rPr>
              <w:t xml:space="preserve"> </w:t>
            </w:r>
            <w:r w:rsidRPr="00470FB3">
              <w:rPr>
                <w:rFonts w:cs="Arial"/>
              </w:rPr>
              <w:t xml:space="preserve">a Certificate </w:t>
            </w:r>
            <w:r w:rsidR="00427C86">
              <w:rPr>
                <w:rFonts w:cs="Arial"/>
              </w:rPr>
              <w:t>might</w:t>
            </w:r>
            <w:r w:rsidRPr="00470FB3">
              <w:rPr>
                <w:rFonts w:cs="Arial"/>
              </w:rPr>
              <w:t xml:space="preserve"> be requested in advance of a Graduation Ceremony</w:t>
            </w:r>
            <w:r>
              <w:rPr>
                <w:rFonts w:cs="Arial"/>
              </w:rPr>
              <w:t xml:space="preserve"> for exceptional circumstance</w:t>
            </w:r>
            <w:r w:rsidRPr="00470FB3">
              <w:rPr>
                <w:rFonts w:cs="Arial"/>
              </w:rPr>
              <w:t xml:space="preserve"> (it remain</w:t>
            </w:r>
            <w:r w:rsidR="00427C86">
              <w:rPr>
                <w:rFonts w:cs="Arial"/>
              </w:rPr>
              <w:t>ed</w:t>
            </w:r>
            <w:r w:rsidRPr="00470FB3">
              <w:rPr>
                <w:rFonts w:cs="Arial"/>
              </w:rPr>
              <w:t xml:space="preserve"> for the Registry team to approve this request)</w:t>
            </w:r>
            <w:r w:rsidR="00AD0072">
              <w:rPr>
                <w:rFonts w:cs="Arial"/>
              </w:rPr>
              <w:t>;</w:t>
            </w:r>
          </w:p>
          <w:p w14:paraId="7CC56960" w14:textId="77777777" w:rsidR="0010048C" w:rsidRPr="00470FB3" w:rsidRDefault="0010048C" w:rsidP="0010048C">
            <w:pPr>
              <w:pStyle w:val="ListParagraph"/>
              <w:rPr>
                <w:rFonts w:cs="Arial"/>
              </w:rPr>
            </w:pPr>
            <w:r w:rsidRPr="00470FB3">
              <w:rPr>
                <w:rFonts w:cs="Arial"/>
              </w:rPr>
              <w:t>•</w:t>
            </w:r>
            <w:r w:rsidRPr="00470FB3">
              <w:rPr>
                <w:rFonts w:cs="Arial"/>
              </w:rPr>
              <w:tab/>
              <w:t xml:space="preserve">Confirming </w:t>
            </w:r>
            <w:r>
              <w:rPr>
                <w:rFonts w:cs="Arial"/>
              </w:rPr>
              <w:t xml:space="preserve">City </w:t>
            </w:r>
            <w:r w:rsidR="00427C86">
              <w:rPr>
                <w:rFonts w:cs="Arial"/>
              </w:rPr>
              <w:t>was</w:t>
            </w:r>
            <w:r>
              <w:rPr>
                <w:rFonts w:cs="Arial"/>
              </w:rPr>
              <w:t xml:space="preserve"> not liable where</w:t>
            </w:r>
            <w:r w:rsidRPr="00470FB3">
              <w:rPr>
                <w:rFonts w:cs="Arial"/>
              </w:rPr>
              <w:t xml:space="preserve"> a Graduation Ceremony </w:t>
            </w:r>
            <w:r w:rsidR="00427C86">
              <w:rPr>
                <w:rFonts w:cs="Arial"/>
              </w:rPr>
              <w:t>could</w:t>
            </w:r>
            <w:r w:rsidR="0064755C">
              <w:rPr>
                <w:rFonts w:cs="Arial"/>
              </w:rPr>
              <w:t xml:space="preserve"> not</w:t>
            </w:r>
            <w:r w:rsidRPr="00470FB3">
              <w:rPr>
                <w:rFonts w:cs="Arial"/>
              </w:rPr>
              <w:t xml:space="preserve"> take place or </w:t>
            </w:r>
            <w:r w:rsidR="00427C86">
              <w:rPr>
                <w:rFonts w:cs="Arial"/>
              </w:rPr>
              <w:t>was</w:t>
            </w:r>
            <w:r w:rsidRPr="00470FB3">
              <w:rPr>
                <w:rFonts w:cs="Arial"/>
              </w:rPr>
              <w:t xml:space="preserve"> delayed; and</w:t>
            </w:r>
          </w:p>
          <w:p w14:paraId="3C689378" w14:textId="77777777" w:rsidR="0010048C" w:rsidRDefault="0010048C" w:rsidP="0010048C">
            <w:pPr>
              <w:pStyle w:val="ListParagraph"/>
              <w:rPr>
                <w:rFonts w:cs="Arial"/>
              </w:rPr>
            </w:pPr>
            <w:r w:rsidRPr="00470FB3">
              <w:rPr>
                <w:rFonts w:cs="Arial"/>
              </w:rPr>
              <w:t>•</w:t>
            </w:r>
            <w:r w:rsidRPr="00470FB3">
              <w:rPr>
                <w:rFonts w:cs="Arial"/>
              </w:rPr>
              <w:tab/>
              <w:t xml:space="preserve">Confirming that where Graduation ceremonies </w:t>
            </w:r>
            <w:r w:rsidR="00427C86">
              <w:rPr>
                <w:rFonts w:cs="Arial"/>
              </w:rPr>
              <w:t>couldn’t</w:t>
            </w:r>
            <w:r w:rsidRPr="00470FB3">
              <w:rPr>
                <w:rFonts w:cs="Arial"/>
              </w:rPr>
              <w:t xml:space="preserve"> be rearranged, awards </w:t>
            </w:r>
            <w:r w:rsidR="005219E0">
              <w:rPr>
                <w:rFonts w:cs="Arial"/>
              </w:rPr>
              <w:t>might</w:t>
            </w:r>
            <w:r w:rsidRPr="00470FB3">
              <w:rPr>
                <w:rFonts w:cs="Arial"/>
              </w:rPr>
              <w:t xml:space="preserve"> be conferred by Senate.</w:t>
            </w:r>
          </w:p>
          <w:p w14:paraId="12EE255C" w14:textId="77777777" w:rsidR="0010048C" w:rsidRDefault="0010048C" w:rsidP="0010048C">
            <w:pPr>
              <w:pStyle w:val="ListParagraph"/>
              <w:rPr>
                <w:rFonts w:cs="Arial"/>
              </w:rPr>
            </w:pPr>
          </w:p>
          <w:p w14:paraId="551BE7D4" w14:textId="77777777" w:rsidR="004F741C" w:rsidRDefault="00593FBF" w:rsidP="00D333A2">
            <w:pPr>
              <w:rPr>
                <w:rFonts w:cs="Arial"/>
              </w:rPr>
            </w:pPr>
            <w:r>
              <w:rPr>
                <w:rFonts w:cs="Arial"/>
              </w:rPr>
              <w:t xml:space="preserve">EQC recommended </w:t>
            </w:r>
            <w:r w:rsidR="005D3C7B">
              <w:rPr>
                <w:rFonts w:cs="Arial"/>
              </w:rPr>
              <w:t>revising the document to state</w:t>
            </w:r>
            <w:r w:rsidR="009521FA">
              <w:rPr>
                <w:rFonts w:cs="Arial"/>
              </w:rPr>
              <w:t xml:space="preserve"> that the Assessment Board conferred the award under</w:t>
            </w:r>
            <w:r w:rsidR="005D3C7B">
              <w:rPr>
                <w:rFonts w:cs="Arial"/>
              </w:rPr>
              <w:t xml:space="preserve"> authority delegated to it by Senate and that </w:t>
            </w:r>
            <w:r w:rsidR="00BC1B01">
              <w:rPr>
                <w:rFonts w:cs="Arial"/>
              </w:rPr>
              <w:t>the</w:t>
            </w:r>
            <w:r w:rsidR="007D3F8A">
              <w:rPr>
                <w:rFonts w:cs="Arial"/>
              </w:rPr>
              <w:t xml:space="preserve"> certificate </w:t>
            </w:r>
            <w:r w:rsidR="005C1BBF">
              <w:rPr>
                <w:rFonts w:cs="Arial"/>
              </w:rPr>
              <w:t>was</w:t>
            </w:r>
            <w:r w:rsidR="007D3F8A">
              <w:rPr>
                <w:rFonts w:cs="Arial"/>
              </w:rPr>
              <w:t xml:space="preserve"> issued at the Graduation Ceremony. </w:t>
            </w:r>
          </w:p>
          <w:p w14:paraId="2A998CB4" w14:textId="77777777" w:rsidR="00247F47" w:rsidRDefault="00247F47" w:rsidP="00D333A2">
            <w:pPr>
              <w:rPr>
                <w:rFonts w:cs="Arial"/>
              </w:rPr>
            </w:pPr>
          </w:p>
          <w:p w14:paraId="5FB7A350" w14:textId="77777777" w:rsidR="00247F47" w:rsidRPr="00027663" w:rsidRDefault="00247F47" w:rsidP="00D333A2">
            <w:pPr>
              <w:rPr>
                <w:rFonts w:cs="Arial"/>
                <w:i/>
                <w:iCs/>
                <w:szCs w:val="24"/>
              </w:rPr>
            </w:pPr>
            <w:r w:rsidRPr="00027663">
              <w:rPr>
                <w:rFonts w:cs="Arial"/>
                <w:i/>
                <w:iCs/>
                <w:szCs w:val="22"/>
              </w:rPr>
              <w:t>Action: Assistant Registrar (Quality) to amend Regulation 9 to reflect the above comments.</w:t>
            </w:r>
          </w:p>
          <w:p w14:paraId="230130AC" w14:textId="77777777" w:rsidR="00221B61" w:rsidRPr="00027663" w:rsidRDefault="00221B61" w:rsidP="004F741C">
            <w:pPr>
              <w:rPr>
                <w:rFonts w:cs="Arial"/>
                <w:i/>
                <w:iCs/>
                <w:szCs w:val="24"/>
              </w:rPr>
            </w:pPr>
          </w:p>
          <w:p w14:paraId="7FB4EC94" w14:textId="77777777" w:rsidR="00221B61" w:rsidRPr="00D410A0" w:rsidRDefault="00221B61" w:rsidP="004F741C">
            <w:pPr>
              <w:rPr>
                <w:rFonts w:cs="Arial"/>
                <w:szCs w:val="24"/>
              </w:rPr>
            </w:pPr>
            <w:r w:rsidRPr="00D410A0">
              <w:rPr>
                <w:rFonts w:cs="Arial"/>
                <w:szCs w:val="24"/>
              </w:rPr>
              <w:t xml:space="preserve">EQC </w:t>
            </w:r>
            <w:r w:rsidR="00914AD1">
              <w:rPr>
                <w:rFonts w:cs="Arial"/>
                <w:b/>
                <w:bCs/>
                <w:szCs w:val="24"/>
              </w:rPr>
              <w:t>recommended</w:t>
            </w:r>
            <w:r w:rsidRPr="00D410A0">
              <w:rPr>
                <w:rFonts w:cs="Arial"/>
                <w:szCs w:val="24"/>
              </w:rPr>
              <w:t xml:space="preserve"> the </w:t>
            </w:r>
            <w:r w:rsidR="007132A9" w:rsidRPr="00D410A0">
              <w:rPr>
                <w:rFonts w:cs="Arial"/>
                <w:szCs w:val="24"/>
              </w:rPr>
              <w:t xml:space="preserve">revised </w:t>
            </w:r>
            <w:r w:rsidR="00914AD1">
              <w:rPr>
                <w:rFonts w:cs="Arial"/>
                <w:szCs w:val="24"/>
              </w:rPr>
              <w:t>Regulation</w:t>
            </w:r>
            <w:r w:rsidRPr="00D410A0">
              <w:rPr>
                <w:rFonts w:cs="Arial"/>
                <w:szCs w:val="24"/>
              </w:rPr>
              <w:t xml:space="preserve"> for </w:t>
            </w:r>
            <w:r w:rsidR="005541C6">
              <w:rPr>
                <w:rFonts w:cs="Arial"/>
                <w:szCs w:val="24"/>
              </w:rPr>
              <w:t>approval by</w:t>
            </w:r>
            <w:r w:rsidRPr="00D410A0">
              <w:rPr>
                <w:rFonts w:cs="Arial"/>
                <w:szCs w:val="24"/>
              </w:rPr>
              <w:t xml:space="preserve"> </w:t>
            </w:r>
            <w:r w:rsidR="00914AD1">
              <w:rPr>
                <w:rFonts w:cs="Arial"/>
                <w:szCs w:val="24"/>
              </w:rPr>
              <w:t>AGC a</w:t>
            </w:r>
            <w:r w:rsidR="00084444">
              <w:rPr>
                <w:rFonts w:cs="Arial"/>
                <w:szCs w:val="24"/>
              </w:rPr>
              <w:t>nd Senate subject to the above amendments</w:t>
            </w:r>
            <w:r w:rsidRPr="00D410A0">
              <w:rPr>
                <w:rFonts w:cs="Arial"/>
                <w:szCs w:val="24"/>
              </w:rPr>
              <w:t>.</w:t>
            </w:r>
          </w:p>
          <w:p w14:paraId="5AE4EF83" w14:textId="77777777" w:rsidR="007D7E59" w:rsidRPr="00D410A0" w:rsidRDefault="007D7E59" w:rsidP="004F741C">
            <w:pPr>
              <w:rPr>
                <w:rFonts w:cs="Arial"/>
                <w:szCs w:val="24"/>
              </w:rPr>
            </w:pPr>
          </w:p>
          <w:p w14:paraId="1BC55746" w14:textId="77777777" w:rsidR="007D7E59" w:rsidRDefault="00C86BB5" w:rsidP="007D7E59">
            <w:pPr>
              <w:pStyle w:val="ListParagraph"/>
              <w:numPr>
                <w:ilvl w:val="0"/>
                <w:numId w:val="7"/>
              </w:numPr>
              <w:rPr>
                <w:rFonts w:cs="Arial"/>
                <w:b/>
                <w:bCs/>
                <w:szCs w:val="24"/>
              </w:rPr>
            </w:pPr>
            <w:r>
              <w:rPr>
                <w:rFonts w:cs="Arial"/>
                <w:b/>
                <w:bCs/>
                <w:szCs w:val="24"/>
              </w:rPr>
              <w:t>Senate Regulation 10 Fitness to Study</w:t>
            </w:r>
          </w:p>
          <w:p w14:paraId="7CB1D45E" w14:textId="77777777" w:rsidR="00C86BB5" w:rsidRPr="00C86BB5" w:rsidRDefault="00C86BB5" w:rsidP="00C86BB5">
            <w:pPr>
              <w:rPr>
                <w:rFonts w:cs="Arial"/>
                <w:b/>
                <w:bCs/>
                <w:szCs w:val="24"/>
              </w:rPr>
            </w:pPr>
          </w:p>
          <w:p w14:paraId="4D2D2657" w14:textId="77777777" w:rsidR="00726491" w:rsidRDefault="000859D4" w:rsidP="00A440BC">
            <w:pPr>
              <w:rPr>
                <w:rFonts w:cs="Arial"/>
                <w:szCs w:val="22"/>
              </w:rPr>
            </w:pPr>
            <w:r w:rsidRPr="00D410A0">
              <w:rPr>
                <w:rFonts w:cs="Arial"/>
                <w:color w:val="000000" w:themeColor="text1"/>
                <w:szCs w:val="24"/>
              </w:rPr>
              <w:t xml:space="preserve">EQC </w:t>
            </w:r>
            <w:r w:rsidRPr="00F413A6">
              <w:rPr>
                <w:rFonts w:cs="Arial"/>
                <w:b/>
                <w:bCs/>
                <w:color w:val="000000" w:themeColor="text1"/>
                <w:szCs w:val="24"/>
              </w:rPr>
              <w:t>received</w:t>
            </w:r>
            <w:r w:rsidRPr="00D410A0">
              <w:rPr>
                <w:rFonts w:cs="Arial"/>
                <w:color w:val="000000" w:themeColor="text1"/>
                <w:szCs w:val="24"/>
              </w:rPr>
              <w:t xml:space="preserve"> </w:t>
            </w:r>
            <w:r w:rsidR="00C86BB5">
              <w:rPr>
                <w:rFonts w:cs="Arial"/>
                <w:color w:val="000000" w:themeColor="text1"/>
                <w:szCs w:val="24"/>
              </w:rPr>
              <w:t>the</w:t>
            </w:r>
            <w:r w:rsidRPr="00D410A0">
              <w:rPr>
                <w:rFonts w:cs="Arial"/>
                <w:color w:val="000000" w:themeColor="text1"/>
                <w:szCs w:val="24"/>
              </w:rPr>
              <w:t xml:space="preserve"> revised </w:t>
            </w:r>
            <w:r w:rsidR="00C86BB5">
              <w:rPr>
                <w:rFonts w:cs="Arial"/>
                <w:color w:val="000000" w:themeColor="text1"/>
                <w:szCs w:val="24"/>
              </w:rPr>
              <w:t>Fitness to Study</w:t>
            </w:r>
            <w:r w:rsidR="00A440BC">
              <w:rPr>
                <w:rFonts w:cs="Arial"/>
                <w:color w:val="000000" w:themeColor="text1"/>
                <w:szCs w:val="24"/>
              </w:rPr>
              <w:t xml:space="preserve"> Regulation</w:t>
            </w:r>
            <w:r w:rsidR="009B7E64" w:rsidRPr="00D410A0">
              <w:rPr>
                <w:rFonts w:cs="Arial"/>
                <w:color w:val="000000" w:themeColor="text1"/>
                <w:szCs w:val="24"/>
              </w:rPr>
              <w:t>.</w:t>
            </w:r>
            <w:r w:rsidR="00221B61" w:rsidRPr="00D410A0">
              <w:rPr>
                <w:rFonts w:cs="Arial"/>
                <w:szCs w:val="24"/>
              </w:rPr>
              <w:t xml:space="preserve"> </w:t>
            </w:r>
            <w:r w:rsidR="00A440BC" w:rsidRPr="00A440BC">
              <w:rPr>
                <w:rFonts w:cs="Arial"/>
                <w:szCs w:val="24"/>
              </w:rPr>
              <w:t xml:space="preserve">The aim of these updates </w:t>
            </w:r>
            <w:r w:rsidR="00A440BC">
              <w:rPr>
                <w:rFonts w:cs="Arial"/>
                <w:szCs w:val="24"/>
              </w:rPr>
              <w:t>was</w:t>
            </w:r>
            <w:r w:rsidR="00A440BC" w:rsidRPr="00A440BC">
              <w:rPr>
                <w:rFonts w:cs="Arial"/>
                <w:szCs w:val="24"/>
              </w:rPr>
              <w:t xml:space="preserve"> to align Regulation 10</w:t>
            </w:r>
            <w:r w:rsidR="00A440BC">
              <w:rPr>
                <w:rFonts w:cs="Arial"/>
                <w:szCs w:val="24"/>
              </w:rPr>
              <w:t xml:space="preserve"> </w:t>
            </w:r>
            <w:r w:rsidR="00A440BC" w:rsidRPr="00A440BC">
              <w:rPr>
                <w:rFonts w:cs="Arial"/>
                <w:szCs w:val="24"/>
              </w:rPr>
              <w:t>with the proposed updates in Regulation 13: Student Disciplinary and advice from City’s consultant solicitors</w:t>
            </w:r>
            <w:r w:rsidR="00A440BC">
              <w:rPr>
                <w:rFonts w:cs="Arial"/>
                <w:szCs w:val="24"/>
              </w:rPr>
              <w:t>.</w:t>
            </w:r>
            <w:r w:rsidR="00684C9B">
              <w:rPr>
                <w:rFonts w:cs="Arial"/>
                <w:szCs w:val="24"/>
              </w:rPr>
              <w:t xml:space="preserve"> </w:t>
            </w:r>
            <w:r w:rsidR="00684C9B" w:rsidRPr="00B94ED3">
              <w:rPr>
                <w:rFonts w:cs="Arial"/>
                <w:szCs w:val="22"/>
              </w:rPr>
              <w:t>Stakeholder feedback ha</w:t>
            </w:r>
            <w:r w:rsidR="00684C9B">
              <w:rPr>
                <w:rFonts w:cs="Arial"/>
                <w:szCs w:val="22"/>
              </w:rPr>
              <w:t>d</w:t>
            </w:r>
            <w:r w:rsidR="00684C9B" w:rsidRPr="00B94ED3">
              <w:rPr>
                <w:rFonts w:cs="Arial"/>
                <w:szCs w:val="22"/>
              </w:rPr>
              <w:t xml:space="preserve"> been incorporated in this update.</w:t>
            </w:r>
          </w:p>
          <w:p w14:paraId="5824ABC0" w14:textId="77777777" w:rsidR="007132A9" w:rsidRPr="00D410A0" w:rsidRDefault="007132A9" w:rsidP="007132A9">
            <w:pPr>
              <w:rPr>
                <w:rFonts w:cs="Arial"/>
                <w:szCs w:val="24"/>
              </w:rPr>
            </w:pPr>
          </w:p>
          <w:p w14:paraId="11DDBDEB" w14:textId="77777777" w:rsidR="00B86787" w:rsidRPr="00D410A0" w:rsidRDefault="007132A9" w:rsidP="007132A9">
            <w:pPr>
              <w:rPr>
                <w:rFonts w:cs="Arial"/>
                <w:szCs w:val="24"/>
              </w:rPr>
            </w:pPr>
            <w:r w:rsidRPr="00D410A0">
              <w:rPr>
                <w:rFonts w:cs="Arial"/>
                <w:szCs w:val="24"/>
              </w:rPr>
              <w:t xml:space="preserve">EQC </w:t>
            </w:r>
            <w:r w:rsidRPr="00F413A6">
              <w:rPr>
                <w:rFonts w:cs="Arial"/>
                <w:b/>
                <w:bCs/>
                <w:szCs w:val="24"/>
              </w:rPr>
              <w:t>endorsed</w:t>
            </w:r>
            <w:r w:rsidRPr="00D410A0">
              <w:rPr>
                <w:rFonts w:cs="Arial"/>
                <w:szCs w:val="24"/>
              </w:rPr>
              <w:t xml:space="preserve"> the revised </w:t>
            </w:r>
            <w:r w:rsidR="00023C63">
              <w:rPr>
                <w:rFonts w:cs="Arial"/>
                <w:szCs w:val="24"/>
              </w:rPr>
              <w:t>Regulation 10</w:t>
            </w:r>
            <w:r w:rsidRPr="00D410A0">
              <w:rPr>
                <w:rFonts w:cs="Arial"/>
                <w:szCs w:val="24"/>
              </w:rPr>
              <w:t xml:space="preserve"> for </w:t>
            </w:r>
            <w:r w:rsidR="005541C6">
              <w:rPr>
                <w:rFonts w:cs="Arial"/>
                <w:szCs w:val="24"/>
              </w:rPr>
              <w:t>approval by</w:t>
            </w:r>
            <w:r w:rsidRPr="00D410A0">
              <w:rPr>
                <w:rFonts w:cs="Arial"/>
                <w:szCs w:val="24"/>
              </w:rPr>
              <w:t xml:space="preserve"> </w:t>
            </w:r>
            <w:r w:rsidR="00023C63">
              <w:rPr>
                <w:rFonts w:cs="Arial"/>
                <w:szCs w:val="24"/>
              </w:rPr>
              <w:t xml:space="preserve">AGC and </w:t>
            </w:r>
            <w:r w:rsidRPr="00D410A0">
              <w:rPr>
                <w:rFonts w:cs="Arial"/>
                <w:szCs w:val="24"/>
              </w:rPr>
              <w:t>Senate.</w:t>
            </w:r>
          </w:p>
          <w:p w14:paraId="02CB99B2" w14:textId="77777777" w:rsidR="007132A9" w:rsidRPr="00D410A0" w:rsidRDefault="00720826" w:rsidP="007132A9">
            <w:pPr>
              <w:pStyle w:val="NormalWeb"/>
              <w:numPr>
                <w:ilvl w:val="0"/>
                <w:numId w:val="7"/>
              </w:numPr>
              <w:tabs>
                <w:tab w:val="left" w:pos="662"/>
              </w:tabs>
              <w:spacing w:before="120" w:beforeAutospacing="0" w:after="120" w:afterAutospacing="0"/>
              <w:rPr>
                <w:rFonts w:cs="Arial"/>
                <w:b/>
                <w:bCs/>
                <w:color w:val="000000" w:themeColor="text1"/>
                <w:szCs w:val="24"/>
              </w:rPr>
            </w:pPr>
            <w:r>
              <w:rPr>
                <w:rFonts w:cs="Arial"/>
                <w:b/>
                <w:bCs/>
                <w:color w:val="000000" w:themeColor="text1"/>
                <w:szCs w:val="24"/>
              </w:rPr>
              <w:t>Senate Regulation 13 Student Disciplinary</w:t>
            </w:r>
          </w:p>
          <w:p w14:paraId="57D3F36A" w14:textId="77777777" w:rsidR="00814525" w:rsidRPr="00814525" w:rsidRDefault="00F843F8" w:rsidP="00814525">
            <w:pPr>
              <w:rPr>
                <w:rFonts w:cs="Arial"/>
                <w:color w:val="000000" w:themeColor="text1"/>
                <w:szCs w:val="24"/>
              </w:rPr>
            </w:pPr>
            <w:r w:rsidRPr="00D410A0">
              <w:rPr>
                <w:rFonts w:cs="Arial"/>
                <w:color w:val="000000" w:themeColor="text1"/>
                <w:szCs w:val="24"/>
              </w:rPr>
              <w:t xml:space="preserve">EQC </w:t>
            </w:r>
            <w:r w:rsidRPr="00F413A6">
              <w:rPr>
                <w:rFonts w:cs="Arial"/>
                <w:b/>
                <w:bCs/>
                <w:color w:val="000000" w:themeColor="text1"/>
                <w:szCs w:val="24"/>
              </w:rPr>
              <w:t>received</w:t>
            </w:r>
            <w:r w:rsidRPr="00D410A0">
              <w:rPr>
                <w:rFonts w:cs="Arial"/>
                <w:color w:val="000000" w:themeColor="text1"/>
                <w:szCs w:val="24"/>
              </w:rPr>
              <w:t xml:space="preserve"> </w:t>
            </w:r>
            <w:r w:rsidR="00034223">
              <w:rPr>
                <w:rFonts w:cs="Arial"/>
                <w:color w:val="000000" w:themeColor="text1"/>
                <w:szCs w:val="24"/>
              </w:rPr>
              <w:t xml:space="preserve">the revised Regulation 13 Student Disciplinary. </w:t>
            </w:r>
            <w:r w:rsidR="00814525" w:rsidRPr="002307C0">
              <w:rPr>
                <w:rFonts w:cs="Arial"/>
                <w:color w:val="000000"/>
                <w:szCs w:val="24"/>
              </w:rPr>
              <w:t xml:space="preserve">The aim of </w:t>
            </w:r>
            <w:r w:rsidR="00814525">
              <w:rPr>
                <w:rFonts w:cs="Arial"/>
                <w:color w:val="000000"/>
                <w:szCs w:val="24"/>
              </w:rPr>
              <w:t>the</w:t>
            </w:r>
            <w:r w:rsidR="00814525" w:rsidRPr="002307C0">
              <w:rPr>
                <w:rFonts w:cs="Arial"/>
                <w:color w:val="000000"/>
                <w:szCs w:val="24"/>
              </w:rPr>
              <w:t xml:space="preserve"> updates </w:t>
            </w:r>
            <w:r w:rsidR="00814525">
              <w:rPr>
                <w:rFonts w:cs="Arial"/>
                <w:color w:val="000000"/>
                <w:szCs w:val="24"/>
              </w:rPr>
              <w:t>was</w:t>
            </w:r>
            <w:r w:rsidR="00814525" w:rsidRPr="002307C0">
              <w:rPr>
                <w:rFonts w:cs="Arial"/>
                <w:color w:val="000000"/>
                <w:szCs w:val="24"/>
              </w:rPr>
              <w:t xml:space="preserve"> to align </w:t>
            </w:r>
            <w:r w:rsidR="00814525">
              <w:rPr>
                <w:rFonts w:cs="Arial"/>
                <w:color w:val="000000"/>
                <w:szCs w:val="24"/>
              </w:rPr>
              <w:t>the document</w:t>
            </w:r>
            <w:r w:rsidR="00814525" w:rsidRPr="002307C0">
              <w:rPr>
                <w:rFonts w:cs="Arial"/>
                <w:color w:val="000000"/>
                <w:szCs w:val="24"/>
              </w:rPr>
              <w:t xml:space="preserve"> with the </w:t>
            </w:r>
            <w:hyperlink r:id="rId10" w:history="1">
              <w:r w:rsidR="00814525" w:rsidRPr="00306462">
                <w:rPr>
                  <w:rStyle w:val="Hyperlink"/>
                  <w:rFonts w:cs="Arial"/>
                  <w:szCs w:val="24"/>
                </w:rPr>
                <w:t>OIA’s Good Practice Framework on disciplinary proce</w:t>
              </w:r>
              <w:r w:rsidR="00814525">
                <w:rPr>
                  <w:rStyle w:val="Hyperlink"/>
                  <w:rFonts w:cs="Arial"/>
                  <w:szCs w:val="24"/>
                </w:rPr>
                <w:t>dure</w:t>
              </w:r>
              <w:r w:rsidR="00814525" w:rsidRPr="00306462">
                <w:rPr>
                  <w:rStyle w:val="Hyperlink"/>
                  <w:rFonts w:cs="Arial"/>
                  <w:szCs w:val="24"/>
                </w:rPr>
                <w:t>s</w:t>
              </w:r>
            </w:hyperlink>
            <w:r w:rsidR="00814525" w:rsidRPr="002307C0">
              <w:rPr>
                <w:rFonts w:cs="Arial"/>
                <w:color w:val="000000"/>
                <w:szCs w:val="24"/>
              </w:rPr>
              <w:t xml:space="preserve"> and </w:t>
            </w:r>
            <w:r w:rsidR="00814525" w:rsidRPr="002307C0">
              <w:rPr>
                <w:rFonts w:cs="Arial"/>
                <w:color w:val="000000"/>
                <w:szCs w:val="24"/>
              </w:rPr>
              <w:lastRenderedPageBreak/>
              <w:t xml:space="preserve">advice from City’s consultant solicitors. </w:t>
            </w:r>
            <w:r w:rsidR="006E0D11" w:rsidRPr="00B94ED3">
              <w:rPr>
                <w:rFonts w:cs="Arial"/>
                <w:szCs w:val="22"/>
              </w:rPr>
              <w:t>Stakeholder feedback ha</w:t>
            </w:r>
            <w:r w:rsidR="006E0D11">
              <w:rPr>
                <w:rFonts w:cs="Arial"/>
                <w:szCs w:val="22"/>
              </w:rPr>
              <w:t>d</w:t>
            </w:r>
            <w:r w:rsidR="006E0D11" w:rsidRPr="00B94ED3">
              <w:rPr>
                <w:rFonts w:cs="Arial"/>
                <w:szCs w:val="22"/>
              </w:rPr>
              <w:t xml:space="preserve"> been incorporated in this update.</w:t>
            </w:r>
          </w:p>
          <w:p w14:paraId="792E1AB9" w14:textId="77777777" w:rsidR="00992932" w:rsidRPr="00D410A0" w:rsidRDefault="00992932" w:rsidP="00992932">
            <w:pPr>
              <w:rPr>
                <w:rFonts w:cs="Arial"/>
                <w:szCs w:val="24"/>
              </w:rPr>
            </w:pPr>
          </w:p>
          <w:p w14:paraId="78C42DA7" w14:textId="77777777" w:rsidR="00992932" w:rsidRPr="00D410A0" w:rsidRDefault="00992932" w:rsidP="00992932">
            <w:pPr>
              <w:rPr>
                <w:rFonts w:cs="Arial"/>
                <w:szCs w:val="24"/>
              </w:rPr>
            </w:pPr>
            <w:r w:rsidRPr="00D410A0">
              <w:rPr>
                <w:rFonts w:cs="Arial"/>
                <w:szCs w:val="24"/>
              </w:rPr>
              <w:t xml:space="preserve">EQC </w:t>
            </w:r>
            <w:r w:rsidRPr="00F413A6">
              <w:rPr>
                <w:rFonts w:cs="Arial"/>
                <w:b/>
                <w:bCs/>
                <w:szCs w:val="24"/>
              </w:rPr>
              <w:t>endorsed</w:t>
            </w:r>
            <w:r w:rsidRPr="00D410A0">
              <w:rPr>
                <w:rFonts w:cs="Arial"/>
                <w:szCs w:val="24"/>
              </w:rPr>
              <w:t xml:space="preserve"> the revised </w:t>
            </w:r>
            <w:r w:rsidR="008E2856">
              <w:rPr>
                <w:rFonts w:cs="Arial"/>
                <w:szCs w:val="24"/>
              </w:rPr>
              <w:t>Regulation</w:t>
            </w:r>
            <w:r w:rsidRPr="00D410A0">
              <w:rPr>
                <w:rFonts w:cs="Arial"/>
                <w:szCs w:val="24"/>
              </w:rPr>
              <w:t xml:space="preserve"> </w:t>
            </w:r>
            <w:r w:rsidR="005541C6">
              <w:rPr>
                <w:rFonts w:cs="Arial"/>
                <w:szCs w:val="24"/>
              </w:rPr>
              <w:t>for approval by</w:t>
            </w:r>
            <w:r w:rsidRPr="00D410A0">
              <w:rPr>
                <w:rFonts w:cs="Arial"/>
                <w:szCs w:val="24"/>
              </w:rPr>
              <w:t xml:space="preserve"> </w:t>
            </w:r>
            <w:r w:rsidR="008E2856">
              <w:rPr>
                <w:rFonts w:cs="Arial"/>
                <w:szCs w:val="24"/>
              </w:rPr>
              <w:t xml:space="preserve">AGC and </w:t>
            </w:r>
            <w:r w:rsidRPr="00D410A0">
              <w:rPr>
                <w:rFonts w:cs="Arial"/>
                <w:szCs w:val="24"/>
              </w:rPr>
              <w:t>Senate.</w:t>
            </w:r>
          </w:p>
          <w:p w14:paraId="19186904" w14:textId="77777777" w:rsidR="00AC24E5" w:rsidRPr="00D410A0" w:rsidRDefault="00AC24E5" w:rsidP="00992932">
            <w:pPr>
              <w:rPr>
                <w:rFonts w:cs="Arial"/>
                <w:szCs w:val="24"/>
              </w:rPr>
            </w:pPr>
          </w:p>
          <w:p w14:paraId="58816FFB" w14:textId="77777777" w:rsidR="00AC24E5" w:rsidRPr="00D410A0" w:rsidRDefault="00E77E7B" w:rsidP="00AC24E5">
            <w:pPr>
              <w:pStyle w:val="ListParagraph"/>
              <w:numPr>
                <w:ilvl w:val="0"/>
                <w:numId w:val="7"/>
              </w:numPr>
              <w:rPr>
                <w:rFonts w:cs="Arial"/>
                <w:b/>
                <w:bCs/>
                <w:szCs w:val="24"/>
              </w:rPr>
            </w:pPr>
            <w:r>
              <w:rPr>
                <w:rFonts w:cs="Arial"/>
                <w:b/>
                <w:bCs/>
                <w:szCs w:val="24"/>
              </w:rPr>
              <w:t>Senate Regulation 22 Higher Doctorates</w:t>
            </w:r>
          </w:p>
          <w:p w14:paraId="78B1CC7E" w14:textId="77777777" w:rsidR="00AC24E5" w:rsidRPr="00D410A0" w:rsidRDefault="00AC24E5" w:rsidP="00AC24E5">
            <w:pPr>
              <w:rPr>
                <w:rFonts w:cs="Arial"/>
                <w:szCs w:val="24"/>
              </w:rPr>
            </w:pPr>
          </w:p>
          <w:p w14:paraId="57FEF595" w14:textId="77777777" w:rsidR="00A82E6A" w:rsidRPr="009051E8" w:rsidRDefault="00697655" w:rsidP="00A82E6A">
            <w:pPr>
              <w:rPr>
                <w:rFonts w:cs="Arial"/>
              </w:rPr>
            </w:pPr>
            <w:r w:rsidRPr="00D410A0">
              <w:rPr>
                <w:rFonts w:cs="Arial"/>
                <w:color w:val="000000" w:themeColor="text1"/>
                <w:szCs w:val="24"/>
              </w:rPr>
              <w:t xml:space="preserve">EQC </w:t>
            </w:r>
            <w:r w:rsidRPr="00F413A6">
              <w:rPr>
                <w:rFonts w:cs="Arial"/>
                <w:b/>
                <w:bCs/>
                <w:color w:val="000000" w:themeColor="text1"/>
                <w:szCs w:val="24"/>
              </w:rPr>
              <w:t>received</w:t>
            </w:r>
            <w:r w:rsidRPr="00D410A0">
              <w:rPr>
                <w:rFonts w:cs="Arial"/>
                <w:color w:val="000000" w:themeColor="text1"/>
                <w:szCs w:val="24"/>
              </w:rPr>
              <w:t xml:space="preserve"> </w:t>
            </w:r>
            <w:r w:rsidR="00E77E7B">
              <w:rPr>
                <w:rFonts w:cs="Arial"/>
                <w:color w:val="000000" w:themeColor="text1"/>
                <w:szCs w:val="24"/>
              </w:rPr>
              <w:t>the</w:t>
            </w:r>
            <w:r w:rsidRPr="00D410A0">
              <w:rPr>
                <w:rFonts w:cs="Arial"/>
                <w:color w:val="000000" w:themeColor="text1"/>
                <w:szCs w:val="24"/>
              </w:rPr>
              <w:t xml:space="preserve"> revised </w:t>
            </w:r>
            <w:r w:rsidR="00E77E7B">
              <w:rPr>
                <w:rFonts w:cs="Arial"/>
                <w:color w:val="000000" w:themeColor="text1"/>
                <w:szCs w:val="24"/>
              </w:rPr>
              <w:t>Regulation 22 Higher Doctorates</w:t>
            </w:r>
            <w:r w:rsidR="00A82E6A">
              <w:rPr>
                <w:rFonts w:cs="Arial"/>
                <w:color w:val="000000" w:themeColor="text1"/>
                <w:szCs w:val="24"/>
              </w:rPr>
              <w:t xml:space="preserve">. The proposed revisions aimed </w:t>
            </w:r>
            <w:r w:rsidR="00A82E6A" w:rsidRPr="009051E8">
              <w:rPr>
                <w:rFonts w:cs="Arial"/>
              </w:rPr>
              <w:t>to enhance clarity and efficient use</w:t>
            </w:r>
            <w:r w:rsidR="00A82E6A">
              <w:rPr>
                <w:rFonts w:cs="Arial"/>
              </w:rPr>
              <w:t xml:space="preserve"> of</w:t>
            </w:r>
            <w:r w:rsidR="00A82E6A" w:rsidRPr="009051E8">
              <w:rPr>
                <w:rFonts w:cs="Arial"/>
              </w:rPr>
              <w:t xml:space="preserve"> the Regulation. </w:t>
            </w:r>
          </w:p>
          <w:p w14:paraId="6B20400D" w14:textId="77777777" w:rsidR="00AC24E5" w:rsidRPr="00D410A0" w:rsidRDefault="00AC24E5" w:rsidP="00AC24E5">
            <w:pPr>
              <w:rPr>
                <w:rFonts w:cs="Arial"/>
                <w:szCs w:val="24"/>
              </w:rPr>
            </w:pPr>
          </w:p>
          <w:p w14:paraId="4F461447" w14:textId="77777777" w:rsidR="00697655" w:rsidRPr="00D410A0" w:rsidRDefault="00697655" w:rsidP="00697655">
            <w:pPr>
              <w:rPr>
                <w:rFonts w:cs="Arial"/>
                <w:szCs w:val="24"/>
              </w:rPr>
            </w:pPr>
            <w:r w:rsidRPr="00D410A0">
              <w:rPr>
                <w:rFonts w:cs="Arial"/>
                <w:szCs w:val="24"/>
              </w:rPr>
              <w:t xml:space="preserve">EQC </w:t>
            </w:r>
            <w:r w:rsidRPr="00A264AF">
              <w:rPr>
                <w:rFonts w:cs="Arial"/>
                <w:b/>
                <w:bCs/>
                <w:szCs w:val="24"/>
              </w:rPr>
              <w:t>endorsed</w:t>
            </w:r>
            <w:r w:rsidRPr="00D410A0">
              <w:rPr>
                <w:rFonts w:cs="Arial"/>
                <w:szCs w:val="24"/>
              </w:rPr>
              <w:t xml:space="preserve"> the revised </w:t>
            </w:r>
            <w:r w:rsidR="005D3C77">
              <w:rPr>
                <w:rFonts w:cs="Arial"/>
                <w:szCs w:val="24"/>
              </w:rPr>
              <w:t>Regulation</w:t>
            </w:r>
            <w:r w:rsidRPr="00D410A0">
              <w:rPr>
                <w:rFonts w:cs="Arial"/>
                <w:szCs w:val="24"/>
              </w:rPr>
              <w:t xml:space="preserve"> for </w:t>
            </w:r>
            <w:r w:rsidR="005541C6">
              <w:rPr>
                <w:rFonts w:cs="Arial"/>
                <w:szCs w:val="24"/>
              </w:rPr>
              <w:t>approval by</w:t>
            </w:r>
            <w:r w:rsidR="005D3C77">
              <w:rPr>
                <w:rFonts w:cs="Arial"/>
                <w:szCs w:val="24"/>
              </w:rPr>
              <w:t xml:space="preserve"> AGC and</w:t>
            </w:r>
            <w:r w:rsidRPr="00D410A0">
              <w:rPr>
                <w:rFonts w:cs="Arial"/>
                <w:szCs w:val="24"/>
              </w:rPr>
              <w:t xml:space="preserve"> Senate.</w:t>
            </w:r>
          </w:p>
          <w:p w14:paraId="4E84D4D0" w14:textId="77777777" w:rsidR="00A264AF" w:rsidRPr="00D410A0" w:rsidRDefault="00A264AF" w:rsidP="00697655">
            <w:pPr>
              <w:rPr>
                <w:rFonts w:cs="Arial"/>
                <w:szCs w:val="24"/>
              </w:rPr>
            </w:pPr>
          </w:p>
          <w:p w14:paraId="58E5146A" w14:textId="77777777" w:rsidR="006E6D45" w:rsidRPr="00753D05" w:rsidRDefault="008B5179" w:rsidP="00753D05">
            <w:pPr>
              <w:pStyle w:val="ListParagraph"/>
              <w:numPr>
                <w:ilvl w:val="0"/>
                <w:numId w:val="7"/>
              </w:numPr>
              <w:rPr>
                <w:szCs w:val="24"/>
              </w:rPr>
            </w:pPr>
            <w:r>
              <w:rPr>
                <w:b/>
                <w:bCs/>
                <w:szCs w:val="24"/>
              </w:rPr>
              <w:t xml:space="preserve">Senate Regulation 25 </w:t>
            </w:r>
            <w:r w:rsidR="00753D05" w:rsidRPr="00753D05">
              <w:rPr>
                <w:b/>
                <w:bCs/>
                <w:szCs w:val="24"/>
              </w:rPr>
              <w:t>Physical</w:t>
            </w:r>
            <w:r w:rsidR="00753D05">
              <w:rPr>
                <w:b/>
                <w:bCs/>
                <w:szCs w:val="24"/>
              </w:rPr>
              <w:t xml:space="preserve"> </w:t>
            </w:r>
            <w:r w:rsidR="00753D05" w:rsidRPr="00753D05">
              <w:rPr>
                <w:b/>
                <w:bCs/>
                <w:szCs w:val="24"/>
              </w:rPr>
              <w:t>Format</w:t>
            </w:r>
            <w:r w:rsidR="00753D05">
              <w:rPr>
                <w:b/>
                <w:bCs/>
                <w:szCs w:val="24"/>
              </w:rPr>
              <w:t xml:space="preserve"> </w:t>
            </w:r>
            <w:r w:rsidR="00753D05" w:rsidRPr="00753D05">
              <w:rPr>
                <w:b/>
                <w:bCs/>
                <w:szCs w:val="24"/>
              </w:rPr>
              <w:t>Binding</w:t>
            </w:r>
            <w:r w:rsidR="00753D05">
              <w:rPr>
                <w:b/>
                <w:bCs/>
                <w:szCs w:val="24"/>
              </w:rPr>
              <w:t xml:space="preserve"> </w:t>
            </w:r>
            <w:r w:rsidR="00753D05" w:rsidRPr="00753D05">
              <w:rPr>
                <w:b/>
                <w:bCs/>
                <w:szCs w:val="24"/>
              </w:rPr>
              <w:t>and</w:t>
            </w:r>
            <w:r w:rsidR="00753D05">
              <w:rPr>
                <w:b/>
                <w:bCs/>
                <w:szCs w:val="24"/>
              </w:rPr>
              <w:t xml:space="preserve"> </w:t>
            </w:r>
            <w:r w:rsidR="00753D05" w:rsidRPr="00753D05">
              <w:rPr>
                <w:b/>
                <w:bCs/>
                <w:szCs w:val="24"/>
              </w:rPr>
              <w:t>Retention</w:t>
            </w:r>
            <w:r w:rsidR="00753D05">
              <w:rPr>
                <w:b/>
                <w:bCs/>
                <w:szCs w:val="24"/>
              </w:rPr>
              <w:t xml:space="preserve"> </w:t>
            </w:r>
            <w:r w:rsidR="00753D05" w:rsidRPr="00753D05">
              <w:rPr>
                <w:b/>
                <w:bCs/>
                <w:szCs w:val="24"/>
              </w:rPr>
              <w:t>of</w:t>
            </w:r>
            <w:r w:rsidR="00753D05">
              <w:rPr>
                <w:b/>
                <w:bCs/>
                <w:szCs w:val="24"/>
              </w:rPr>
              <w:t xml:space="preserve"> </w:t>
            </w:r>
            <w:r w:rsidR="00753D05" w:rsidRPr="00753D05">
              <w:rPr>
                <w:b/>
                <w:bCs/>
                <w:szCs w:val="24"/>
              </w:rPr>
              <w:t>Theses</w:t>
            </w:r>
          </w:p>
          <w:p w14:paraId="674D1314" w14:textId="77777777" w:rsidR="00753D05" w:rsidRPr="00753D05" w:rsidRDefault="00753D05" w:rsidP="00753D05">
            <w:pPr>
              <w:rPr>
                <w:szCs w:val="24"/>
              </w:rPr>
            </w:pPr>
          </w:p>
          <w:p w14:paraId="12E1C7AD" w14:textId="77777777" w:rsidR="006E6D45" w:rsidRDefault="006E6D45" w:rsidP="006E6D45">
            <w:pPr>
              <w:rPr>
                <w:rFonts w:cs="Arial"/>
              </w:rPr>
            </w:pPr>
            <w:r w:rsidRPr="008B5179">
              <w:rPr>
                <w:szCs w:val="24"/>
              </w:rPr>
              <w:t xml:space="preserve">EQC </w:t>
            </w:r>
            <w:r w:rsidRPr="008B5179">
              <w:rPr>
                <w:b/>
                <w:bCs/>
                <w:szCs w:val="24"/>
              </w:rPr>
              <w:t>received</w:t>
            </w:r>
            <w:r w:rsidRPr="008B5179">
              <w:rPr>
                <w:szCs w:val="24"/>
              </w:rPr>
              <w:t xml:space="preserve"> </w:t>
            </w:r>
            <w:r w:rsidR="00846120">
              <w:rPr>
                <w:szCs w:val="24"/>
              </w:rPr>
              <w:t>the</w:t>
            </w:r>
            <w:r w:rsidR="008B5179" w:rsidRPr="008B5179">
              <w:rPr>
                <w:szCs w:val="24"/>
              </w:rPr>
              <w:t xml:space="preserve"> </w:t>
            </w:r>
            <w:r w:rsidRPr="008B5179">
              <w:rPr>
                <w:szCs w:val="24"/>
              </w:rPr>
              <w:t xml:space="preserve">revised </w:t>
            </w:r>
            <w:r w:rsidR="008B5179" w:rsidRPr="008B5179">
              <w:rPr>
                <w:szCs w:val="24"/>
              </w:rPr>
              <w:t>Senate Regulation 25 Physical Format Binding and Retention of Theses</w:t>
            </w:r>
            <w:r w:rsidRPr="00A264AF">
              <w:rPr>
                <w:szCs w:val="24"/>
              </w:rPr>
              <w:t xml:space="preserve">. </w:t>
            </w:r>
            <w:r w:rsidR="00A264AF" w:rsidRPr="00A264AF">
              <w:rPr>
                <w:rFonts w:cs="Arial"/>
              </w:rPr>
              <w:t xml:space="preserve">The overall structure and formatting </w:t>
            </w:r>
            <w:r w:rsidR="00A264AF">
              <w:rPr>
                <w:rFonts w:cs="Arial"/>
              </w:rPr>
              <w:t>had</w:t>
            </w:r>
            <w:r w:rsidR="00A264AF" w:rsidRPr="00A264AF">
              <w:rPr>
                <w:rFonts w:cs="Arial"/>
              </w:rPr>
              <w:t xml:space="preserve"> been updated</w:t>
            </w:r>
            <w:r w:rsidR="00230945">
              <w:rPr>
                <w:rFonts w:cs="Arial"/>
              </w:rPr>
              <w:t xml:space="preserve"> to reflect the move away from submission paper theses to electronic submission and retention.</w:t>
            </w:r>
          </w:p>
          <w:p w14:paraId="7AB5F06A" w14:textId="77777777" w:rsidR="00230945" w:rsidRPr="00D410A0" w:rsidRDefault="00230945" w:rsidP="006E6D45">
            <w:pPr>
              <w:rPr>
                <w:szCs w:val="24"/>
              </w:rPr>
            </w:pPr>
          </w:p>
          <w:p w14:paraId="30D51808" w14:textId="77777777" w:rsidR="00992932" w:rsidRPr="00D410A0" w:rsidRDefault="00AE09D6" w:rsidP="00992932">
            <w:pPr>
              <w:rPr>
                <w:rFonts w:cs="Arial"/>
                <w:szCs w:val="24"/>
              </w:rPr>
            </w:pPr>
            <w:r w:rsidRPr="00D410A0">
              <w:rPr>
                <w:rFonts w:cs="Arial"/>
                <w:szCs w:val="24"/>
              </w:rPr>
              <w:t xml:space="preserve">EQC </w:t>
            </w:r>
            <w:r w:rsidRPr="0022621B">
              <w:rPr>
                <w:rFonts w:cs="Arial"/>
                <w:b/>
                <w:bCs/>
                <w:szCs w:val="24"/>
              </w:rPr>
              <w:t>endorsed</w:t>
            </w:r>
            <w:r w:rsidRPr="00D410A0">
              <w:rPr>
                <w:rFonts w:cs="Arial"/>
                <w:szCs w:val="24"/>
              </w:rPr>
              <w:t xml:space="preserve"> the revised </w:t>
            </w:r>
            <w:r w:rsidR="00352103">
              <w:rPr>
                <w:rFonts w:cs="Arial"/>
                <w:szCs w:val="24"/>
              </w:rPr>
              <w:t>Regulation</w:t>
            </w:r>
            <w:r w:rsidRPr="00D410A0">
              <w:rPr>
                <w:rFonts w:cs="Arial"/>
                <w:szCs w:val="24"/>
              </w:rPr>
              <w:t xml:space="preserve"> for </w:t>
            </w:r>
            <w:r w:rsidR="005541C6">
              <w:rPr>
                <w:rFonts w:cs="Arial"/>
                <w:szCs w:val="24"/>
              </w:rPr>
              <w:t>approval by</w:t>
            </w:r>
            <w:r w:rsidRPr="00D410A0">
              <w:rPr>
                <w:rFonts w:cs="Arial"/>
                <w:szCs w:val="24"/>
              </w:rPr>
              <w:t xml:space="preserve"> </w:t>
            </w:r>
            <w:r w:rsidR="00352103">
              <w:rPr>
                <w:rFonts w:cs="Arial"/>
                <w:szCs w:val="24"/>
              </w:rPr>
              <w:t xml:space="preserve">AGC and </w:t>
            </w:r>
            <w:r w:rsidRPr="00D410A0">
              <w:rPr>
                <w:rFonts w:cs="Arial"/>
                <w:szCs w:val="24"/>
              </w:rPr>
              <w:t>Senate.</w:t>
            </w:r>
          </w:p>
          <w:p w14:paraId="7A07B8C1" w14:textId="77777777" w:rsidR="00AE09D6" w:rsidRPr="00D410A0" w:rsidRDefault="00AE09D6" w:rsidP="00992932">
            <w:pPr>
              <w:rPr>
                <w:rFonts w:cs="Arial"/>
                <w:szCs w:val="24"/>
              </w:rPr>
            </w:pPr>
          </w:p>
          <w:p w14:paraId="1547B9C1" w14:textId="77777777" w:rsidR="0097059B" w:rsidRDefault="00940056" w:rsidP="00AE09D6">
            <w:pPr>
              <w:pStyle w:val="ListParagraph"/>
              <w:numPr>
                <w:ilvl w:val="0"/>
                <w:numId w:val="7"/>
              </w:numPr>
              <w:rPr>
                <w:rFonts w:cs="Arial"/>
                <w:b/>
                <w:bCs/>
                <w:color w:val="000000" w:themeColor="text1"/>
                <w:szCs w:val="24"/>
              </w:rPr>
            </w:pPr>
            <w:r>
              <w:rPr>
                <w:rFonts w:cs="Arial"/>
                <w:b/>
                <w:bCs/>
                <w:color w:val="000000" w:themeColor="text1"/>
                <w:szCs w:val="24"/>
              </w:rPr>
              <w:t>Assessment Regulations 2022/23</w:t>
            </w:r>
          </w:p>
          <w:p w14:paraId="7BADDB7B" w14:textId="77777777" w:rsidR="00940056" w:rsidRDefault="00940056" w:rsidP="004E7A65">
            <w:pPr>
              <w:rPr>
                <w:rFonts w:cs="Arial"/>
                <w:b/>
                <w:bCs/>
                <w:color w:val="000000" w:themeColor="text1"/>
                <w:szCs w:val="24"/>
              </w:rPr>
            </w:pPr>
          </w:p>
          <w:p w14:paraId="57C9EAA1" w14:textId="77777777" w:rsidR="003630BF" w:rsidRDefault="003630BF" w:rsidP="004E7A65">
            <w:pPr>
              <w:rPr>
                <w:rFonts w:cs="Arial"/>
              </w:rPr>
            </w:pPr>
            <w:r>
              <w:rPr>
                <w:rFonts w:cs="Arial"/>
              </w:rPr>
              <w:t xml:space="preserve">EQC </w:t>
            </w:r>
            <w:r w:rsidR="004E7A65">
              <w:rPr>
                <w:rFonts w:cs="Arial"/>
              </w:rPr>
              <w:t xml:space="preserve">received </w:t>
            </w:r>
            <w:r w:rsidR="007A599F">
              <w:rPr>
                <w:rFonts w:cs="Arial"/>
              </w:rPr>
              <w:t>proposed amendments to the Assessment Regulations for 2022/23</w:t>
            </w:r>
            <w:r w:rsidRPr="00470FB3">
              <w:rPr>
                <w:rFonts w:cs="Arial"/>
              </w:rPr>
              <w:t>.</w:t>
            </w:r>
            <w:r>
              <w:rPr>
                <w:rFonts w:cs="Arial"/>
              </w:rPr>
              <w:t xml:space="preserve"> Updates include</w:t>
            </w:r>
            <w:r w:rsidR="00846120">
              <w:rPr>
                <w:rFonts w:cs="Arial"/>
              </w:rPr>
              <w:t>d</w:t>
            </w:r>
            <w:r>
              <w:rPr>
                <w:rFonts w:cs="Arial"/>
              </w:rPr>
              <w:t>:</w:t>
            </w:r>
          </w:p>
          <w:p w14:paraId="783B0085" w14:textId="77777777" w:rsidR="00846120" w:rsidRDefault="00846120" w:rsidP="004E7A65">
            <w:pPr>
              <w:rPr>
                <w:rFonts w:cs="Arial"/>
              </w:rPr>
            </w:pPr>
          </w:p>
          <w:p w14:paraId="0A8FECF3" w14:textId="77777777" w:rsidR="00846120" w:rsidRDefault="003630BF" w:rsidP="004E7A65">
            <w:pPr>
              <w:pStyle w:val="ListParagraph"/>
              <w:numPr>
                <w:ilvl w:val="0"/>
                <w:numId w:val="14"/>
              </w:numPr>
              <w:rPr>
                <w:rFonts w:cs="Arial"/>
              </w:rPr>
            </w:pPr>
            <w:r w:rsidRPr="00846120">
              <w:rPr>
                <w:rFonts w:cs="Arial"/>
              </w:rPr>
              <w:t xml:space="preserve">Clarification that a </w:t>
            </w:r>
            <w:proofErr w:type="spellStart"/>
            <w:r w:rsidRPr="00846120">
              <w:rPr>
                <w:rFonts w:cs="Arial"/>
              </w:rPr>
              <w:t>Bachelors</w:t>
            </w:r>
            <w:proofErr w:type="spellEnd"/>
            <w:r w:rsidRPr="00846120">
              <w:rPr>
                <w:rFonts w:cs="Arial"/>
              </w:rPr>
              <w:t xml:space="preserve"> degree </w:t>
            </w:r>
            <w:r w:rsidR="00846120">
              <w:rPr>
                <w:rFonts w:cs="Arial"/>
              </w:rPr>
              <w:t>might</w:t>
            </w:r>
            <w:r w:rsidRPr="00846120">
              <w:rPr>
                <w:rFonts w:cs="Arial"/>
              </w:rPr>
              <w:t xml:space="preserve"> be awarded as an exit route from an Integrated Masters programme.</w:t>
            </w:r>
          </w:p>
          <w:p w14:paraId="4E81D8DA" w14:textId="77777777" w:rsidR="00F952BF" w:rsidRDefault="003630BF" w:rsidP="004E7A65">
            <w:pPr>
              <w:pStyle w:val="ListParagraph"/>
              <w:numPr>
                <w:ilvl w:val="0"/>
                <w:numId w:val="14"/>
              </w:numPr>
              <w:rPr>
                <w:rFonts w:cs="Arial"/>
              </w:rPr>
            </w:pPr>
            <w:r w:rsidRPr="00846120">
              <w:rPr>
                <w:rFonts w:cs="Arial"/>
              </w:rPr>
              <w:t xml:space="preserve">Additional flexibility </w:t>
            </w:r>
            <w:r w:rsidR="00846120">
              <w:rPr>
                <w:rFonts w:cs="Arial"/>
              </w:rPr>
              <w:t>had</w:t>
            </w:r>
            <w:r w:rsidRPr="00846120">
              <w:rPr>
                <w:rFonts w:cs="Arial"/>
              </w:rPr>
              <w:t xml:space="preserve"> been added to this section to allow students to transfer at the end of Stage 2 of a Bachelors programme to Stage 3 of a related </w:t>
            </w:r>
            <w:proofErr w:type="spellStart"/>
            <w:r w:rsidRPr="00846120">
              <w:rPr>
                <w:rFonts w:cs="Arial"/>
              </w:rPr>
              <w:t>Bachelors</w:t>
            </w:r>
            <w:proofErr w:type="spellEnd"/>
            <w:r w:rsidRPr="00846120">
              <w:rPr>
                <w:rFonts w:cs="Arial"/>
              </w:rPr>
              <w:t xml:space="preserve"> degree or Integrated Masters programme. In addition, flexibility </w:t>
            </w:r>
            <w:r w:rsidR="00F952BF">
              <w:rPr>
                <w:rFonts w:cs="Arial"/>
              </w:rPr>
              <w:t>had</w:t>
            </w:r>
            <w:r w:rsidRPr="00846120">
              <w:rPr>
                <w:rFonts w:cs="Arial"/>
              </w:rPr>
              <w:t xml:space="preserve"> been added to allow a student to transfer at the end of Stage 3 of a Bachelors programme to Stage 4 of an Integrated Masters programme.</w:t>
            </w:r>
          </w:p>
          <w:p w14:paraId="66691456" w14:textId="77777777" w:rsidR="008C2151" w:rsidRDefault="003630BF" w:rsidP="004E7A65">
            <w:pPr>
              <w:pStyle w:val="ListParagraph"/>
              <w:numPr>
                <w:ilvl w:val="0"/>
                <w:numId w:val="14"/>
              </w:numPr>
              <w:rPr>
                <w:rFonts w:cs="Arial"/>
              </w:rPr>
            </w:pPr>
            <w:r w:rsidRPr="00F952BF">
              <w:rPr>
                <w:rFonts w:cs="Arial"/>
              </w:rPr>
              <w:t xml:space="preserve">Posthumous awards section </w:t>
            </w:r>
            <w:r w:rsidR="00F952BF">
              <w:rPr>
                <w:rFonts w:cs="Arial"/>
              </w:rPr>
              <w:t>had</w:t>
            </w:r>
            <w:r w:rsidRPr="00F952BF">
              <w:rPr>
                <w:rFonts w:cs="Arial"/>
              </w:rPr>
              <w:t xml:space="preserve"> been updated to note that a posthumous award </w:t>
            </w:r>
            <w:r w:rsidR="00F952BF">
              <w:rPr>
                <w:rFonts w:cs="Arial"/>
              </w:rPr>
              <w:t>might</w:t>
            </w:r>
            <w:r w:rsidRPr="00F952BF">
              <w:rPr>
                <w:rFonts w:cs="Arial"/>
              </w:rPr>
              <w:t xml:space="preserve"> be granted if the student had completed all assessments for a named (exit) award or successfully passed a relevant stage of the programme</w:t>
            </w:r>
            <w:r w:rsidR="008C2151">
              <w:rPr>
                <w:rFonts w:cs="Arial"/>
              </w:rPr>
              <w:t>.</w:t>
            </w:r>
          </w:p>
          <w:p w14:paraId="683E0BB8" w14:textId="77777777" w:rsidR="008C2151" w:rsidRDefault="003630BF" w:rsidP="004E7A65">
            <w:pPr>
              <w:pStyle w:val="ListParagraph"/>
              <w:numPr>
                <w:ilvl w:val="0"/>
                <w:numId w:val="14"/>
              </w:numPr>
              <w:rPr>
                <w:rFonts w:cs="Arial"/>
              </w:rPr>
            </w:pPr>
            <w:r w:rsidRPr="008C2151">
              <w:rPr>
                <w:rFonts w:cs="Arial"/>
              </w:rPr>
              <w:t>Updated School names in programme regulations section.</w:t>
            </w:r>
          </w:p>
          <w:p w14:paraId="2F5481F0" w14:textId="77777777" w:rsidR="003630BF" w:rsidRPr="008C2151" w:rsidRDefault="003630BF" w:rsidP="004E7A65">
            <w:pPr>
              <w:pStyle w:val="ListParagraph"/>
              <w:numPr>
                <w:ilvl w:val="0"/>
                <w:numId w:val="14"/>
              </w:numPr>
              <w:rPr>
                <w:rFonts w:cs="Arial"/>
              </w:rPr>
            </w:pPr>
            <w:r w:rsidRPr="008C2151">
              <w:rPr>
                <w:rFonts w:cs="Arial"/>
              </w:rPr>
              <w:t xml:space="preserve">Flexibility </w:t>
            </w:r>
            <w:r w:rsidR="008C2151">
              <w:rPr>
                <w:rFonts w:cs="Arial"/>
              </w:rPr>
              <w:t>had</w:t>
            </w:r>
            <w:r w:rsidRPr="008C2151">
              <w:rPr>
                <w:rFonts w:cs="Arial"/>
              </w:rPr>
              <w:t xml:space="preserve"> been added (by removing ‘attended by’) to allow the option for Recognition of Prior (Experiential) Learning Panels, Extenuating Circumstances Panels and Academic Misconduct Panels to reach a decision by circulation, where appropriate and for straightforward cases.</w:t>
            </w:r>
          </w:p>
          <w:p w14:paraId="5809A3D6" w14:textId="77777777" w:rsidR="003630BF" w:rsidRDefault="003630BF" w:rsidP="00940056">
            <w:pPr>
              <w:rPr>
                <w:rFonts w:cs="Arial"/>
                <w:b/>
                <w:bCs/>
                <w:color w:val="000000" w:themeColor="text1"/>
                <w:szCs w:val="24"/>
              </w:rPr>
            </w:pPr>
          </w:p>
          <w:p w14:paraId="04DF25CF" w14:textId="77777777" w:rsidR="0097059B" w:rsidRPr="00D410A0" w:rsidRDefault="0097059B" w:rsidP="0097059B">
            <w:pPr>
              <w:rPr>
                <w:rFonts w:cs="Arial"/>
                <w:szCs w:val="24"/>
              </w:rPr>
            </w:pPr>
            <w:r w:rsidRPr="00D410A0">
              <w:rPr>
                <w:rFonts w:cs="Arial"/>
                <w:szCs w:val="24"/>
              </w:rPr>
              <w:t xml:space="preserve">EQC </w:t>
            </w:r>
            <w:r w:rsidRPr="0022621B">
              <w:rPr>
                <w:rFonts w:cs="Arial"/>
                <w:b/>
                <w:bCs/>
                <w:szCs w:val="24"/>
              </w:rPr>
              <w:t>endorsed</w:t>
            </w:r>
            <w:r w:rsidRPr="00D410A0">
              <w:rPr>
                <w:rFonts w:cs="Arial"/>
                <w:szCs w:val="24"/>
              </w:rPr>
              <w:t xml:space="preserve"> the </w:t>
            </w:r>
            <w:r w:rsidR="00FA390E">
              <w:rPr>
                <w:rFonts w:cs="Arial"/>
                <w:szCs w:val="24"/>
              </w:rPr>
              <w:t>revised Assessment Regulations</w:t>
            </w:r>
            <w:r w:rsidRPr="00D410A0">
              <w:rPr>
                <w:rFonts w:cs="Arial"/>
                <w:szCs w:val="24"/>
              </w:rPr>
              <w:t xml:space="preserve"> for </w:t>
            </w:r>
            <w:r w:rsidR="005541C6">
              <w:rPr>
                <w:rFonts w:cs="Arial"/>
                <w:szCs w:val="24"/>
              </w:rPr>
              <w:t>approval</w:t>
            </w:r>
            <w:r w:rsidRPr="00D410A0">
              <w:rPr>
                <w:rFonts w:cs="Arial"/>
                <w:szCs w:val="24"/>
              </w:rPr>
              <w:t xml:space="preserve"> </w:t>
            </w:r>
            <w:r w:rsidR="005541C6">
              <w:rPr>
                <w:rFonts w:cs="Arial"/>
                <w:szCs w:val="24"/>
              </w:rPr>
              <w:t>by</w:t>
            </w:r>
            <w:r w:rsidRPr="00D410A0">
              <w:rPr>
                <w:rFonts w:cs="Arial"/>
                <w:szCs w:val="24"/>
              </w:rPr>
              <w:t xml:space="preserve"> Senate.</w:t>
            </w:r>
          </w:p>
          <w:p w14:paraId="7FBA1A3C" w14:textId="77777777" w:rsidR="00F44269" w:rsidRPr="00D410A0" w:rsidRDefault="00F44269" w:rsidP="0097059B">
            <w:pPr>
              <w:rPr>
                <w:rFonts w:cs="Arial"/>
                <w:szCs w:val="24"/>
              </w:rPr>
            </w:pPr>
          </w:p>
          <w:p w14:paraId="218D7E2A" w14:textId="77777777" w:rsidR="00F44269" w:rsidRPr="00D410A0" w:rsidRDefault="00097CA6" w:rsidP="00F44269">
            <w:pPr>
              <w:pStyle w:val="ListParagraph"/>
              <w:numPr>
                <w:ilvl w:val="0"/>
                <w:numId w:val="7"/>
              </w:numPr>
              <w:rPr>
                <w:rFonts w:cs="Arial"/>
                <w:b/>
                <w:bCs/>
                <w:szCs w:val="24"/>
              </w:rPr>
            </w:pPr>
            <w:r>
              <w:rPr>
                <w:rFonts w:cs="Arial"/>
                <w:b/>
                <w:bCs/>
                <w:szCs w:val="24"/>
              </w:rPr>
              <w:t xml:space="preserve">Student Attendance and </w:t>
            </w:r>
            <w:r w:rsidR="00E8559D">
              <w:rPr>
                <w:rFonts w:cs="Arial"/>
                <w:b/>
                <w:bCs/>
                <w:szCs w:val="24"/>
              </w:rPr>
              <w:t>Engagement Policy</w:t>
            </w:r>
          </w:p>
          <w:p w14:paraId="4C2DC93B" w14:textId="77777777" w:rsidR="00E8559D" w:rsidRDefault="00E8559D" w:rsidP="00E8559D">
            <w:pPr>
              <w:rPr>
                <w:rFonts w:cs="Arial"/>
                <w:szCs w:val="24"/>
              </w:rPr>
            </w:pPr>
          </w:p>
          <w:p w14:paraId="138DAA36" w14:textId="77777777" w:rsidR="00672A04" w:rsidRPr="00672A04" w:rsidRDefault="00F44269" w:rsidP="00672A04">
            <w:pPr>
              <w:rPr>
                <w:rFonts w:cs="Arial"/>
                <w:szCs w:val="24"/>
              </w:rPr>
            </w:pPr>
            <w:r w:rsidRPr="00672A04">
              <w:rPr>
                <w:rFonts w:cs="Arial"/>
                <w:color w:val="000000" w:themeColor="text1"/>
                <w:szCs w:val="24"/>
              </w:rPr>
              <w:t xml:space="preserve">EQC </w:t>
            </w:r>
            <w:r w:rsidRPr="00672A04">
              <w:rPr>
                <w:rFonts w:cs="Arial"/>
                <w:b/>
                <w:bCs/>
                <w:color w:val="000000" w:themeColor="text1"/>
                <w:szCs w:val="24"/>
              </w:rPr>
              <w:t>received</w:t>
            </w:r>
            <w:r w:rsidRPr="00672A04">
              <w:rPr>
                <w:rFonts w:cs="Arial"/>
                <w:color w:val="000000" w:themeColor="text1"/>
                <w:szCs w:val="24"/>
              </w:rPr>
              <w:t xml:space="preserve"> </w:t>
            </w:r>
            <w:r w:rsidR="00E8559D" w:rsidRPr="00672A04">
              <w:rPr>
                <w:rFonts w:cs="Arial"/>
                <w:color w:val="000000" w:themeColor="text1"/>
                <w:szCs w:val="24"/>
              </w:rPr>
              <w:t xml:space="preserve">the revised </w:t>
            </w:r>
            <w:r w:rsidR="00E8559D" w:rsidRPr="00672A04">
              <w:rPr>
                <w:rFonts w:cs="Arial"/>
                <w:szCs w:val="24"/>
              </w:rPr>
              <w:t>Student Attendance and Engagement Policy.</w:t>
            </w:r>
            <w:r w:rsidR="00672A04">
              <w:rPr>
                <w:rFonts w:cs="Arial"/>
                <w:szCs w:val="24"/>
              </w:rPr>
              <w:t xml:space="preserve"> </w:t>
            </w:r>
            <w:r w:rsidR="00672A04" w:rsidRPr="00672A04">
              <w:rPr>
                <w:rFonts w:cs="Arial"/>
                <w:szCs w:val="24"/>
              </w:rPr>
              <w:t xml:space="preserve">The aim of the proposed changes </w:t>
            </w:r>
            <w:r w:rsidR="00A1478A">
              <w:rPr>
                <w:rFonts w:cs="Arial"/>
                <w:szCs w:val="24"/>
              </w:rPr>
              <w:t>was</w:t>
            </w:r>
            <w:r w:rsidR="00672A04" w:rsidRPr="00672A04">
              <w:rPr>
                <w:rFonts w:cs="Arial"/>
                <w:szCs w:val="24"/>
              </w:rPr>
              <w:t xml:space="preserve"> to provide greater clarity about City’s expectations for taught students related to attendance and engagement and the steps that </w:t>
            </w:r>
            <w:r w:rsidR="00A1478A">
              <w:rPr>
                <w:rFonts w:cs="Arial"/>
                <w:szCs w:val="24"/>
              </w:rPr>
              <w:t>City</w:t>
            </w:r>
            <w:r w:rsidR="00672A04" w:rsidRPr="00672A04">
              <w:rPr>
                <w:rFonts w:cs="Arial"/>
                <w:szCs w:val="24"/>
              </w:rPr>
              <w:t xml:space="preserve"> </w:t>
            </w:r>
            <w:r w:rsidR="00A1478A">
              <w:rPr>
                <w:rFonts w:cs="Arial"/>
                <w:szCs w:val="24"/>
              </w:rPr>
              <w:t>would</w:t>
            </w:r>
            <w:r w:rsidR="00672A04" w:rsidRPr="00672A04">
              <w:rPr>
                <w:rFonts w:cs="Arial"/>
                <w:szCs w:val="24"/>
              </w:rPr>
              <w:t xml:space="preserve"> take where there </w:t>
            </w:r>
            <w:r w:rsidR="006438A4">
              <w:rPr>
                <w:rFonts w:cs="Arial"/>
                <w:szCs w:val="24"/>
              </w:rPr>
              <w:t>were</w:t>
            </w:r>
            <w:r w:rsidR="00672A04" w:rsidRPr="00672A04">
              <w:rPr>
                <w:rFonts w:cs="Arial"/>
                <w:szCs w:val="24"/>
              </w:rPr>
              <w:t xml:space="preserve"> concerns, to be articulated to a student-facing audience ahead of September 2022. </w:t>
            </w:r>
          </w:p>
          <w:p w14:paraId="3CC7A1EC" w14:textId="77777777" w:rsidR="00672A04" w:rsidRPr="00672A04" w:rsidRDefault="00672A04" w:rsidP="00672A04">
            <w:pPr>
              <w:rPr>
                <w:rFonts w:cs="Arial"/>
                <w:szCs w:val="24"/>
              </w:rPr>
            </w:pPr>
          </w:p>
          <w:p w14:paraId="519BBF70" w14:textId="77777777" w:rsidR="00672A04" w:rsidRDefault="00672A04" w:rsidP="00672A04">
            <w:pPr>
              <w:pStyle w:val="NoSpacing"/>
              <w:rPr>
                <w:rFonts w:ascii="Arial" w:hAnsi="Arial" w:cs="Arial"/>
                <w:sz w:val="24"/>
                <w:szCs w:val="24"/>
              </w:rPr>
            </w:pPr>
            <w:r w:rsidRPr="00672A04">
              <w:rPr>
                <w:rFonts w:ascii="Arial" w:hAnsi="Arial" w:cs="Arial"/>
                <w:sz w:val="24"/>
                <w:szCs w:val="24"/>
              </w:rPr>
              <w:t xml:space="preserve">Consultation on the proposed Policy </w:t>
            </w:r>
            <w:r w:rsidR="006438A4">
              <w:rPr>
                <w:rFonts w:ascii="Arial" w:hAnsi="Arial" w:cs="Arial"/>
                <w:sz w:val="24"/>
                <w:szCs w:val="24"/>
              </w:rPr>
              <w:t>had</w:t>
            </w:r>
            <w:r w:rsidRPr="00672A04">
              <w:rPr>
                <w:rFonts w:ascii="Arial" w:hAnsi="Arial" w:cs="Arial"/>
                <w:sz w:val="24"/>
                <w:szCs w:val="24"/>
              </w:rPr>
              <w:t xml:space="preserve"> taken place with School Boards of Studies, professional support services and the Students’ Union.</w:t>
            </w:r>
          </w:p>
          <w:p w14:paraId="5F0C0A52" w14:textId="77777777" w:rsidR="00434CA7" w:rsidRDefault="00434CA7" w:rsidP="00672A04">
            <w:pPr>
              <w:pStyle w:val="NoSpacing"/>
              <w:rPr>
                <w:rFonts w:ascii="Arial" w:hAnsi="Arial" w:cs="Arial"/>
                <w:sz w:val="24"/>
                <w:szCs w:val="24"/>
              </w:rPr>
            </w:pPr>
          </w:p>
          <w:p w14:paraId="6BF4D570" w14:textId="77777777" w:rsidR="00434CA7" w:rsidRPr="00672A04" w:rsidRDefault="00434CA7" w:rsidP="00672A04">
            <w:pPr>
              <w:pStyle w:val="NoSpacing"/>
              <w:rPr>
                <w:rFonts w:ascii="Arial" w:hAnsi="Arial" w:cs="Arial"/>
                <w:sz w:val="24"/>
                <w:szCs w:val="24"/>
              </w:rPr>
            </w:pPr>
            <w:r>
              <w:rPr>
                <w:rFonts w:ascii="Arial" w:hAnsi="Arial" w:cs="Arial"/>
                <w:sz w:val="24"/>
                <w:szCs w:val="24"/>
              </w:rPr>
              <w:t xml:space="preserve">EQC was supportive of the formatting changes introduced with </w:t>
            </w:r>
            <w:r w:rsidR="00E27038">
              <w:rPr>
                <w:rFonts w:ascii="Arial" w:hAnsi="Arial" w:cs="Arial"/>
                <w:sz w:val="24"/>
                <w:szCs w:val="24"/>
              </w:rPr>
              <w:t>a</w:t>
            </w:r>
            <w:r>
              <w:rPr>
                <w:rFonts w:ascii="Arial" w:hAnsi="Arial" w:cs="Arial"/>
                <w:sz w:val="24"/>
                <w:szCs w:val="24"/>
              </w:rPr>
              <w:t xml:space="preserve"> view to </w:t>
            </w:r>
            <w:r w:rsidR="00060988">
              <w:rPr>
                <w:rFonts w:ascii="Arial" w:hAnsi="Arial" w:cs="Arial"/>
                <w:sz w:val="24"/>
                <w:szCs w:val="24"/>
              </w:rPr>
              <w:t>making the document more student friendly.</w:t>
            </w:r>
            <w:r w:rsidR="00E9298D">
              <w:rPr>
                <w:rFonts w:ascii="Arial" w:hAnsi="Arial" w:cs="Arial"/>
                <w:sz w:val="24"/>
                <w:szCs w:val="24"/>
              </w:rPr>
              <w:t xml:space="preserve"> </w:t>
            </w:r>
            <w:r w:rsidR="003709A0">
              <w:rPr>
                <w:rFonts w:ascii="Arial" w:hAnsi="Arial" w:cs="Arial"/>
                <w:sz w:val="24"/>
                <w:szCs w:val="24"/>
              </w:rPr>
              <w:t>The w</w:t>
            </w:r>
            <w:r w:rsidR="00E9298D">
              <w:rPr>
                <w:rFonts w:ascii="Arial" w:hAnsi="Arial" w:cs="Arial"/>
                <w:sz w:val="24"/>
                <w:szCs w:val="24"/>
              </w:rPr>
              <w:t xml:space="preserve">ording should </w:t>
            </w:r>
            <w:r w:rsidR="003A541A">
              <w:rPr>
                <w:rFonts w:ascii="Arial" w:hAnsi="Arial" w:cs="Arial"/>
                <w:sz w:val="24"/>
                <w:szCs w:val="24"/>
              </w:rPr>
              <w:t>recognise</w:t>
            </w:r>
            <w:r w:rsidR="00E9298D">
              <w:rPr>
                <w:rFonts w:ascii="Arial" w:hAnsi="Arial" w:cs="Arial"/>
                <w:sz w:val="24"/>
                <w:szCs w:val="24"/>
              </w:rPr>
              <w:t xml:space="preserve"> that it was possible </w:t>
            </w:r>
            <w:r w:rsidR="003A541A">
              <w:rPr>
                <w:rFonts w:ascii="Arial" w:hAnsi="Arial" w:cs="Arial"/>
                <w:sz w:val="24"/>
                <w:szCs w:val="24"/>
              </w:rPr>
              <w:t>for</w:t>
            </w:r>
            <w:r w:rsidR="00F61F8F">
              <w:rPr>
                <w:rFonts w:ascii="Arial" w:hAnsi="Arial" w:cs="Arial"/>
                <w:sz w:val="24"/>
                <w:szCs w:val="24"/>
              </w:rPr>
              <w:t xml:space="preserve"> </w:t>
            </w:r>
            <w:r w:rsidR="00E9298D">
              <w:rPr>
                <w:rFonts w:ascii="Arial" w:hAnsi="Arial" w:cs="Arial"/>
                <w:sz w:val="24"/>
                <w:szCs w:val="24"/>
              </w:rPr>
              <w:t xml:space="preserve">a </w:t>
            </w:r>
            <w:r w:rsidR="00FF3596">
              <w:rPr>
                <w:rFonts w:ascii="Arial" w:hAnsi="Arial" w:cs="Arial"/>
                <w:sz w:val="24"/>
                <w:szCs w:val="24"/>
              </w:rPr>
              <w:t>notice of non</w:t>
            </w:r>
            <w:r w:rsidR="003A541A">
              <w:rPr>
                <w:rFonts w:ascii="Arial" w:hAnsi="Arial" w:cs="Arial"/>
                <w:sz w:val="24"/>
                <w:szCs w:val="24"/>
              </w:rPr>
              <w:t>-</w:t>
            </w:r>
            <w:r w:rsidR="00FF3596">
              <w:rPr>
                <w:rFonts w:ascii="Arial" w:hAnsi="Arial" w:cs="Arial"/>
                <w:sz w:val="24"/>
                <w:szCs w:val="24"/>
              </w:rPr>
              <w:t xml:space="preserve">attendance </w:t>
            </w:r>
            <w:r w:rsidR="003A541A">
              <w:rPr>
                <w:rFonts w:ascii="Arial" w:hAnsi="Arial" w:cs="Arial"/>
                <w:sz w:val="24"/>
                <w:szCs w:val="24"/>
              </w:rPr>
              <w:t>to be issue</w:t>
            </w:r>
            <w:r w:rsidR="00821944">
              <w:rPr>
                <w:rFonts w:ascii="Arial" w:hAnsi="Arial" w:cs="Arial"/>
                <w:sz w:val="24"/>
                <w:szCs w:val="24"/>
              </w:rPr>
              <w:t>d</w:t>
            </w:r>
            <w:r w:rsidR="003A541A">
              <w:rPr>
                <w:rFonts w:ascii="Arial" w:hAnsi="Arial" w:cs="Arial"/>
                <w:sz w:val="24"/>
                <w:szCs w:val="24"/>
              </w:rPr>
              <w:t xml:space="preserve"> in error</w:t>
            </w:r>
            <w:r w:rsidR="008662C0">
              <w:rPr>
                <w:rFonts w:ascii="Arial" w:hAnsi="Arial" w:cs="Arial"/>
                <w:sz w:val="24"/>
                <w:szCs w:val="24"/>
              </w:rPr>
              <w:t xml:space="preserve">. Implementation </w:t>
            </w:r>
            <w:r w:rsidR="00BE7019">
              <w:rPr>
                <w:rFonts w:ascii="Arial" w:hAnsi="Arial" w:cs="Arial"/>
                <w:sz w:val="24"/>
                <w:szCs w:val="24"/>
              </w:rPr>
              <w:t>would be overseen by</w:t>
            </w:r>
            <w:r w:rsidR="001C31DD">
              <w:rPr>
                <w:rFonts w:ascii="Arial" w:hAnsi="Arial" w:cs="Arial"/>
                <w:sz w:val="24"/>
                <w:szCs w:val="24"/>
              </w:rPr>
              <w:t xml:space="preserve"> My City Support Task and Finish Group who would </w:t>
            </w:r>
            <w:r w:rsidR="006A30DD">
              <w:rPr>
                <w:rFonts w:ascii="Arial" w:hAnsi="Arial" w:cs="Arial"/>
                <w:sz w:val="24"/>
                <w:szCs w:val="24"/>
              </w:rPr>
              <w:t>consider how to provide support to personal tutors.</w:t>
            </w:r>
          </w:p>
          <w:p w14:paraId="2AAD07E0" w14:textId="77777777" w:rsidR="00E95BE9" w:rsidRPr="00D410A0" w:rsidRDefault="00E95BE9" w:rsidP="00E8559D">
            <w:pPr>
              <w:rPr>
                <w:rFonts w:cs="Arial"/>
                <w:szCs w:val="24"/>
              </w:rPr>
            </w:pPr>
          </w:p>
          <w:p w14:paraId="4B13DC4A" w14:textId="77777777" w:rsidR="00E95BE9" w:rsidRDefault="00E95BE9" w:rsidP="00E95BE9">
            <w:pPr>
              <w:rPr>
                <w:rFonts w:cs="Arial"/>
                <w:szCs w:val="24"/>
              </w:rPr>
            </w:pPr>
            <w:r w:rsidRPr="00D410A0">
              <w:rPr>
                <w:rFonts w:cs="Arial"/>
                <w:szCs w:val="24"/>
              </w:rPr>
              <w:t xml:space="preserve">EQC </w:t>
            </w:r>
            <w:r w:rsidRPr="000048C5">
              <w:rPr>
                <w:rFonts w:cs="Arial"/>
                <w:b/>
                <w:bCs/>
                <w:szCs w:val="24"/>
              </w:rPr>
              <w:t>endorsed</w:t>
            </w:r>
            <w:r w:rsidRPr="00D410A0">
              <w:rPr>
                <w:rFonts w:cs="Arial"/>
                <w:szCs w:val="24"/>
              </w:rPr>
              <w:t xml:space="preserve"> the </w:t>
            </w:r>
            <w:r w:rsidR="003709A0">
              <w:rPr>
                <w:rFonts w:cs="Arial"/>
                <w:szCs w:val="24"/>
              </w:rPr>
              <w:t xml:space="preserve">revised Policy </w:t>
            </w:r>
            <w:r w:rsidR="00BF53F7">
              <w:rPr>
                <w:rFonts w:cs="Arial"/>
                <w:szCs w:val="24"/>
              </w:rPr>
              <w:t>for approval by</w:t>
            </w:r>
            <w:r w:rsidR="000048C5">
              <w:rPr>
                <w:rFonts w:cs="Arial"/>
                <w:szCs w:val="24"/>
              </w:rPr>
              <w:t xml:space="preserve"> </w:t>
            </w:r>
            <w:r w:rsidRPr="00D410A0">
              <w:rPr>
                <w:rFonts w:cs="Arial"/>
                <w:szCs w:val="24"/>
              </w:rPr>
              <w:t>Senate.</w:t>
            </w:r>
          </w:p>
          <w:p w14:paraId="53F6DA66" w14:textId="77777777" w:rsidR="00390BC0" w:rsidRDefault="00390BC0" w:rsidP="00E95BE9">
            <w:pPr>
              <w:rPr>
                <w:rFonts w:cs="Arial"/>
                <w:szCs w:val="24"/>
              </w:rPr>
            </w:pPr>
          </w:p>
          <w:p w14:paraId="40255AE3" w14:textId="77777777" w:rsidR="00390BC0" w:rsidRPr="00390BC0" w:rsidRDefault="00390BC0" w:rsidP="00390BC0">
            <w:pPr>
              <w:pStyle w:val="ListParagraph"/>
              <w:numPr>
                <w:ilvl w:val="0"/>
                <w:numId w:val="7"/>
              </w:numPr>
              <w:rPr>
                <w:rFonts w:cs="Arial"/>
                <w:b/>
                <w:bCs/>
                <w:szCs w:val="24"/>
              </w:rPr>
            </w:pPr>
            <w:r w:rsidRPr="00390BC0">
              <w:rPr>
                <w:rFonts w:cs="Arial"/>
                <w:b/>
                <w:bCs/>
                <w:szCs w:val="24"/>
              </w:rPr>
              <w:t>Application for Extension of Candidature (Research Degrees) Policy</w:t>
            </w:r>
          </w:p>
          <w:p w14:paraId="741C9C84" w14:textId="77777777" w:rsidR="00390BC0" w:rsidRDefault="00390BC0" w:rsidP="00390BC0">
            <w:pPr>
              <w:rPr>
                <w:rFonts w:eastAsia="Arial" w:cs="Arial"/>
              </w:rPr>
            </w:pPr>
          </w:p>
          <w:p w14:paraId="08AD5CEE" w14:textId="77777777" w:rsidR="00390BC0" w:rsidRDefault="00390BC0" w:rsidP="00390BC0">
            <w:pPr>
              <w:spacing w:line="259" w:lineRule="auto"/>
              <w:rPr>
                <w:rFonts w:eastAsia="Arial" w:cs="Arial"/>
              </w:rPr>
            </w:pPr>
            <w:r>
              <w:rPr>
                <w:rFonts w:eastAsia="Arial" w:cs="Arial"/>
              </w:rPr>
              <w:t xml:space="preserve">EQC </w:t>
            </w:r>
            <w:r w:rsidRPr="00CA1755">
              <w:rPr>
                <w:rFonts w:eastAsia="Arial" w:cs="Arial"/>
                <w:b/>
                <w:bCs/>
              </w:rPr>
              <w:t>received</w:t>
            </w:r>
            <w:r>
              <w:rPr>
                <w:rFonts w:eastAsia="Arial" w:cs="Arial"/>
              </w:rPr>
              <w:t xml:space="preserve"> a</w:t>
            </w:r>
            <w:r w:rsidRPr="396C1D69">
              <w:rPr>
                <w:rFonts w:eastAsia="Arial" w:cs="Arial"/>
              </w:rPr>
              <w:t xml:space="preserve"> paper </w:t>
            </w:r>
            <w:r>
              <w:rPr>
                <w:rFonts w:eastAsia="Arial" w:cs="Arial"/>
              </w:rPr>
              <w:t>setting</w:t>
            </w:r>
            <w:r w:rsidRPr="396C1D69">
              <w:rPr>
                <w:rFonts w:eastAsia="Arial" w:cs="Arial"/>
              </w:rPr>
              <w:t xml:space="preserve"> out proposed revisions to the </w:t>
            </w:r>
            <w:r>
              <w:rPr>
                <w:rFonts w:eastAsia="Arial" w:cs="Arial"/>
              </w:rPr>
              <w:t>P</w:t>
            </w:r>
            <w:r w:rsidRPr="396C1D69">
              <w:rPr>
                <w:rFonts w:eastAsia="Arial" w:cs="Arial"/>
              </w:rPr>
              <w:t xml:space="preserve">olicy for </w:t>
            </w:r>
            <w:r>
              <w:rPr>
                <w:rFonts w:eastAsia="Arial" w:cs="Arial"/>
              </w:rPr>
              <w:t>A</w:t>
            </w:r>
            <w:r w:rsidRPr="396C1D69">
              <w:rPr>
                <w:rFonts w:eastAsia="Arial" w:cs="Arial"/>
              </w:rPr>
              <w:t xml:space="preserve">pplications for </w:t>
            </w:r>
            <w:r>
              <w:rPr>
                <w:rFonts w:eastAsia="Arial" w:cs="Arial"/>
              </w:rPr>
              <w:t>E</w:t>
            </w:r>
            <w:r w:rsidRPr="396C1D69">
              <w:rPr>
                <w:rFonts w:eastAsia="Arial" w:cs="Arial"/>
              </w:rPr>
              <w:t xml:space="preserve">xtension of </w:t>
            </w:r>
            <w:r>
              <w:rPr>
                <w:rFonts w:eastAsia="Arial" w:cs="Arial"/>
              </w:rPr>
              <w:t>C</w:t>
            </w:r>
            <w:r w:rsidRPr="396C1D69">
              <w:rPr>
                <w:rFonts w:eastAsia="Arial" w:cs="Arial"/>
              </w:rPr>
              <w:t>andidature</w:t>
            </w:r>
            <w:r>
              <w:rPr>
                <w:rFonts w:eastAsia="Arial" w:cs="Arial"/>
              </w:rPr>
              <w:t xml:space="preserve"> following consideration of equity issues for International Students.</w:t>
            </w:r>
          </w:p>
          <w:p w14:paraId="7DD2DC5E" w14:textId="77777777" w:rsidR="00390BC0" w:rsidRDefault="00390BC0" w:rsidP="00E95BE9">
            <w:pPr>
              <w:rPr>
                <w:rFonts w:cs="Arial"/>
                <w:szCs w:val="24"/>
              </w:rPr>
            </w:pPr>
          </w:p>
          <w:p w14:paraId="1D5CEE0C" w14:textId="77777777" w:rsidR="00390BC0" w:rsidRDefault="00390BC0" w:rsidP="00390BC0">
            <w:pPr>
              <w:rPr>
                <w:rFonts w:cs="Arial"/>
                <w:szCs w:val="24"/>
              </w:rPr>
            </w:pPr>
            <w:r w:rsidRPr="00D410A0">
              <w:rPr>
                <w:rFonts w:cs="Arial"/>
                <w:szCs w:val="24"/>
              </w:rPr>
              <w:t xml:space="preserve">EQC </w:t>
            </w:r>
            <w:r w:rsidRPr="000048C5">
              <w:rPr>
                <w:rFonts w:cs="Arial"/>
                <w:b/>
                <w:bCs/>
                <w:szCs w:val="24"/>
              </w:rPr>
              <w:t>endorsed</w:t>
            </w:r>
            <w:r w:rsidRPr="00D410A0">
              <w:rPr>
                <w:rFonts w:cs="Arial"/>
                <w:szCs w:val="24"/>
              </w:rPr>
              <w:t xml:space="preserve"> the </w:t>
            </w:r>
            <w:r>
              <w:rPr>
                <w:rFonts w:cs="Arial"/>
                <w:szCs w:val="24"/>
              </w:rPr>
              <w:t xml:space="preserve">revised Policy for approval by </w:t>
            </w:r>
            <w:r w:rsidRPr="00D410A0">
              <w:rPr>
                <w:rFonts w:cs="Arial"/>
                <w:szCs w:val="24"/>
              </w:rPr>
              <w:t>Senate.</w:t>
            </w:r>
          </w:p>
          <w:p w14:paraId="11250B6B" w14:textId="77777777" w:rsidR="00F73802" w:rsidRDefault="00F73802" w:rsidP="00390BC0">
            <w:pPr>
              <w:rPr>
                <w:rFonts w:cs="Arial"/>
                <w:szCs w:val="24"/>
              </w:rPr>
            </w:pPr>
          </w:p>
          <w:p w14:paraId="5533BF2B" w14:textId="77777777" w:rsidR="00F73802" w:rsidRPr="00F60A3B" w:rsidRDefault="009E514E" w:rsidP="00F73802">
            <w:pPr>
              <w:pStyle w:val="ListParagraph"/>
              <w:numPr>
                <w:ilvl w:val="0"/>
                <w:numId w:val="7"/>
              </w:numPr>
              <w:rPr>
                <w:rFonts w:cs="Arial"/>
                <w:b/>
                <w:bCs/>
                <w:szCs w:val="24"/>
              </w:rPr>
            </w:pPr>
            <w:r w:rsidRPr="00F60A3B">
              <w:rPr>
                <w:rFonts w:cs="Arial"/>
                <w:b/>
                <w:bCs/>
              </w:rPr>
              <w:t>SASS DPsych Programme Regulation</w:t>
            </w:r>
          </w:p>
          <w:p w14:paraId="3D39B069" w14:textId="77777777" w:rsidR="009E514E" w:rsidRPr="009E514E" w:rsidRDefault="009E514E" w:rsidP="009E514E">
            <w:pPr>
              <w:rPr>
                <w:rFonts w:cs="Arial"/>
                <w:szCs w:val="24"/>
              </w:rPr>
            </w:pPr>
          </w:p>
          <w:p w14:paraId="6931732D" w14:textId="77777777" w:rsidR="009E514E" w:rsidRDefault="009E514E" w:rsidP="009E514E">
            <w:pPr>
              <w:rPr>
                <w:rFonts w:cs="Arial"/>
              </w:rPr>
            </w:pPr>
            <w:r>
              <w:rPr>
                <w:rFonts w:cs="Arial"/>
              </w:rPr>
              <w:t xml:space="preserve">EQC </w:t>
            </w:r>
            <w:r w:rsidRPr="00CA1755">
              <w:rPr>
                <w:rFonts w:cs="Arial"/>
                <w:b/>
                <w:bCs/>
              </w:rPr>
              <w:t>received</w:t>
            </w:r>
            <w:r>
              <w:rPr>
                <w:rFonts w:cs="Arial"/>
              </w:rPr>
              <w:t xml:space="preserve"> a</w:t>
            </w:r>
            <w:r w:rsidRPr="00E53443">
              <w:rPr>
                <w:rFonts w:cs="Arial"/>
              </w:rPr>
              <w:t xml:space="preserve"> paper outlin</w:t>
            </w:r>
            <w:r>
              <w:rPr>
                <w:rFonts w:cs="Arial"/>
              </w:rPr>
              <w:t>ing</w:t>
            </w:r>
            <w:r w:rsidRPr="00E53443">
              <w:rPr>
                <w:rFonts w:cs="Arial"/>
              </w:rPr>
              <w:t xml:space="preserve"> proposals for temporary revisions to programme regulations for 2021/22 </w:t>
            </w:r>
            <w:r>
              <w:rPr>
                <w:rFonts w:cs="Arial"/>
              </w:rPr>
              <w:t xml:space="preserve">(the current year) </w:t>
            </w:r>
            <w:r w:rsidRPr="00E53443">
              <w:rPr>
                <w:rFonts w:cs="Arial"/>
              </w:rPr>
              <w:t>relating to progression requirements for the Professional Doctorate in Counselling Psychology (DPsych)</w:t>
            </w:r>
            <w:r>
              <w:rPr>
                <w:rFonts w:cs="Arial"/>
              </w:rPr>
              <w:t>. These were COVID related exemptions that had already been in place for module PSD500 that the School would like to extend for one year.</w:t>
            </w:r>
          </w:p>
          <w:p w14:paraId="291C66AE" w14:textId="77777777" w:rsidR="00F60A3B" w:rsidRDefault="00F60A3B" w:rsidP="009E514E">
            <w:pPr>
              <w:rPr>
                <w:rFonts w:cs="Arial"/>
              </w:rPr>
            </w:pPr>
          </w:p>
          <w:p w14:paraId="419BF92D" w14:textId="77777777" w:rsidR="00390BC0" w:rsidRPr="00D410A0" w:rsidRDefault="00F60A3B" w:rsidP="00E95BE9">
            <w:pPr>
              <w:rPr>
                <w:rFonts w:cs="Arial"/>
                <w:szCs w:val="24"/>
              </w:rPr>
            </w:pPr>
            <w:r w:rsidRPr="00D410A0">
              <w:rPr>
                <w:rFonts w:cs="Arial"/>
                <w:szCs w:val="24"/>
              </w:rPr>
              <w:t xml:space="preserve">EQC </w:t>
            </w:r>
            <w:r w:rsidRPr="000048C5">
              <w:rPr>
                <w:rFonts w:cs="Arial"/>
                <w:b/>
                <w:bCs/>
                <w:szCs w:val="24"/>
              </w:rPr>
              <w:t>endorsed</w:t>
            </w:r>
            <w:r w:rsidRPr="00D410A0">
              <w:rPr>
                <w:rFonts w:cs="Arial"/>
                <w:szCs w:val="24"/>
              </w:rPr>
              <w:t xml:space="preserve"> the </w:t>
            </w:r>
            <w:r>
              <w:rPr>
                <w:rFonts w:cs="Arial"/>
                <w:szCs w:val="24"/>
              </w:rPr>
              <w:t xml:space="preserve">proposal for approval by AGC and </w:t>
            </w:r>
            <w:r w:rsidRPr="00D410A0">
              <w:rPr>
                <w:rFonts w:cs="Arial"/>
                <w:szCs w:val="24"/>
              </w:rPr>
              <w:t>Senate.</w:t>
            </w:r>
          </w:p>
          <w:p w14:paraId="17B316A1" w14:textId="77777777" w:rsidR="00AE09D6" w:rsidRPr="00FE6CAC" w:rsidRDefault="00AE09D6" w:rsidP="00AE09D6">
            <w:pPr>
              <w:rPr>
                <w:rFonts w:cs="Arial"/>
                <w:szCs w:val="24"/>
              </w:rPr>
            </w:pPr>
          </w:p>
        </w:tc>
      </w:tr>
      <w:tr w:rsidR="00A007FC" w:rsidRPr="00D410A0" w14:paraId="34AF988C" w14:textId="77777777" w:rsidTr="00B51F36">
        <w:trPr>
          <w:trHeight w:val="912"/>
        </w:trPr>
        <w:tc>
          <w:tcPr>
            <w:tcW w:w="562" w:type="dxa"/>
            <w:shd w:val="clear" w:color="auto" w:fill="FFFFFF" w:themeFill="background1"/>
          </w:tcPr>
          <w:p w14:paraId="2F9E75C9" w14:textId="77777777" w:rsidR="00A007FC" w:rsidRPr="00E41BE2" w:rsidRDefault="00A007FC" w:rsidP="006C5EE9">
            <w:pPr>
              <w:pStyle w:val="ListParagraph"/>
              <w:numPr>
                <w:ilvl w:val="0"/>
                <w:numId w:val="1"/>
              </w:numPr>
              <w:spacing w:before="120" w:after="120"/>
              <w:jc w:val="center"/>
              <w:rPr>
                <w:rFonts w:cs="Arial"/>
                <w:b/>
                <w:szCs w:val="24"/>
              </w:rPr>
            </w:pPr>
          </w:p>
        </w:tc>
        <w:tc>
          <w:tcPr>
            <w:tcW w:w="10348" w:type="dxa"/>
            <w:shd w:val="clear" w:color="auto" w:fill="FFFFFF" w:themeFill="background1"/>
          </w:tcPr>
          <w:p w14:paraId="6D197715" w14:textId="77777777" w:rsidR="00DA29E0" w:rsidRPr="00E41BE2" w:rsidRDefault="001C2879" w:rsidP="00B8107B">
            <w:pPr>
              <w:rPr>
                <w:rFonts w:cs="Arial"/>
                <w:b/>
                <w:szCs w:val="24"/>
              </w:rPr>
            </w:pPr>
            <w:r w:rsidRPr="00E41BE2">
              <w:rPr>
                <w:rFonts w:cs="Arial"/>
                <w:b/>
                <w:szCs w:val="24"/>
              </w:rPr>
              <w:t>Terms and Conditions for Study 2022/23</w:t>
            </w:r>
          </w:p>
          <w:p w14:paraId="04FA6362" w14:textId="77777777" w:rsidR="00E41BE2" w:rsidRPr="00E41BE2" w:rsidRDefault="00E41BE2" w:rsidP="00B8107B">
            <w:pPr>
              <w:rPr>
                <w:rFonts w:cs="Arial"/>
                <w:b/>
                <w:szCs w:val="24"/>
              </w:rPr>
            </w:pPr>
          </w:p>
          <w:p w14:paraId="14C358BB" w14:textId="77777777" w:rsidR="00E41BE2" w:rsidRPr="00E41BE2" w:rsidRDefault="00E41BE2" w:rsidP="00E41BE2">
            <w:pPr>
              <w:pStyle w:val="NoSpacing"/>
              <w:rPr>
                <w:rFonts w:ascii="Arial" w:hAnsi="Arial" w:cs="Arial"/>
                <w:sz w:val="24"/>
                <w:szCs w:val="24"/>
              </w:rPr>
            </w:pPr>
            <w:r w:rsidRPr="00E41BE2">
              <w:rPr>
                <w:rFonts w:ascii="Arial" w:hAnsi="Arial" w:cs="Arial"/>
                <w:bCs/>
                <w:sz w:val="24"/>
                <w:szCs w:val="24"/>
              </w:rPr>
              <w:t xml:space="preserve">EQC </w:t>
            </w:r>
            <w:r w:rsidRPr="00482AA1">
              <w:rPr>
                <w:rFonts w:ascii="Arial" w:hAnsi="Arial" w:cs="Arial"/>
                <w:b/>
                <w:sz w:val="24"/>
                <w:szCs w:val="24"/>
              </w:rPr>
              <w:t>received</w:t>
            </w:r>
            <w:r w:rsidRPr="00E41BE2">
              <w:rPr>
                <w:rFonts w:ascii="Arial" w:hAnsi="Arial" w:cs="Arial"/>
                <w:bCs/>
                <w:sz w:val="24"/>
                <w:szCs w:val="24"/>
              </w:rPr>
              <w:t xml:space="preserve"> </w:t>
            </w:r>
            <w:r>
              <w:rPr>
                <w:rFonts w:ascii="Arial" w:hAnsi="Arial" w:cs="Arial"/>
                <w:sz w:val="24"/>
                <w:szCs w:val="24"/>
              </w:rPr>
              <w:t>a</w:t>
            </w:r>
            <w:r w:rsidRPr="00E41BE2">
              <w:rPr>
                <w:rFonts w:ascii="Arial" w:hAnsi="Arial" w:cs="Arial"/>
                <w:sz w:val="24"/>
                <w:szCs w:val="24"/>
              </w:rPr>
              <w:t xml:space="preserve"> paper present</w:t>
            </w:r>
            <w:r>
              <w:rPr>
                <w:rFonts w:ascii="Arial" w:hAnsi="Arial" w:cs="Arial"/>
                <w:sz w:val="24"/>
                <w:szCs w:val="24"/>
              </w:rPr>
              <w:t>ing</w:t>
            </w:r>
            <w:r w:rsidRPr="00E41BE2">
              <w:rPr>
                <w:rFonts w:ascii="Arial" w:hAnsi="Arial" w:cs="Arial"/>
                <w:sz w:val="24"/>
                <w:szCs w:val="24"/>
              </w:rPr>
              <w:t xml:space="preserve"> the Student Terms &amp; Conditions for the Academic Year 2022/23 for information and noting. Stakeholders </w:t>
            </w:r>
            <w:r>
              <w:rPr>
                <w:rFonts w:ascii="Arial" w:hAnsi="Arial" w:cs="Arial"/>
                <w:sz w:val="24"/>
                <w:szCs w:val="24"/>
              </w:rPr>
              <w:t>had been</w:t>
            </w:r>
            <w:r w:rsidRPr="00E41BE2">
              <w:rPr>
                <w:rFonts w:ascii="Arial" w:hAnsi="Arial" w:cs="Arial"/>
                <w:sz w:val="24"/>
                <w:szCs w:val="24"/>
              </w:rPr>
              <w:t xml:space="preserve"> consulted in the updating of the Student Terms &amp; Conditions for the next academic year. They </w:t>
            </w:r>
            <w:r>
              <w:rPr>
                <w:rFonts w:ascii="Arial" w:hAnsi="Arial" w:cs="Arial"/>
                <w:sz w:val="24"/>
                <w:szCs w:val="24"/>
              </w:rPr>
              <w:t xml:space="preserve">had </w:t>
            </w:r>
            <w:r w:rsidRPr="00E41BE2">
              <w:rPr>
                <w:rFonts w:ascii="Arial" w:hAnsi="Arial" w:cs="Arial"/>
                <w:sz w:val="24"/>
                <w:szCs w:val="24"/>
              </w:rPr>
              <w:t>also been reviewed by City’s legal team.</w:t>
            </w:r>
            <w:r>
              <w:rPr>
                <w:rFonts w:ascii="Arial" w:hAnsi="Arial" w:cs="Arial"/>
                <w:sz w:val="24"/>
                <w:szCs w:val="24"/>
              </w:rPr>
              <w:t xml:space="preserve"> Some minor updates might be required following feedback from City’s lawyers who were currently reviewing the document.</w:t>
            </w:r>
            <w:r w:rsidRPr="00E41BE2">
              <w:rPr>
                <w:rFonts w:ascii="Arial" w:hAnsi="Arial" w:cs="Arial"/>
                <w:sz w:val="24"/>
                <w:szCs w:val="24"/>
              </w:rPr>
              <w:t xml:space="preserve"> Once complete, </w:t>
            </w:r>
            <w:r w:rsidR="004342FA">
              <w:rPr>
                <w:rFonts w:ascii="Arial" w:hAnsi="Arial" w:cs="Arial"/>
                <w:sz w:val="24"/>
                <w:szCs w:val="24"/>
              </w:rPr>
              <w:t xml:space="preserve">sign off by the President would be sought. </w:t>
            </w:r>
          </w:p>
          <w:p w14:paraId="252FC544" w14:textId="77777777" w:rsidR="00B8107B" w:rsidRPr="00E41BE2" w:rsidRDefault="00B8107B" w:rsidP="00B8107B">
            <w:pPr>
              <w:rPr>
                <w:rFonts w:cs="Arial"/>
                <w:szCs w:val="24"/>
              </w:rPr>
            </w:pPr>
          </w:p>
        </w:tc>
      </w:tr>
      <w:tr w:rsidR="006E52A0" w:rsidRPr="00D410A0" w14:paraId="573FC324" w14:textId="77777777" w:rsidTr="00B51F36">
        <w:trPr>
          <w:trHeight w:val="912"/>
        </w:trPr>
        <w:tc>
          <w:tcPr>
            <w:tcW w:w="562" w:type="dxa"/>
            <w:shd w:val="clear" w:color="auto" w:fill="FFFFFF" w:themeFill="background1"/>
          </w:tcPr>
          <w:p w14:paraId="4F7BFA57" w14:textId="77777777" w:rsidR="006E52A0" w:rsidRPr="00D410A0" w:rsidRDefault="006E52A0" w:rsidP="006C5EE9">
            <w:pPr>
              <w:pStyle w:val="ListParagraph"/>
              <w:numPr>
                <w:ilvl w:val="0"/>
                <w:numId w:val="1"/>
              </w:numPr>
              <w:spacing w:before="120" w:after="120"/>
              <w:jc w:val="center"/>
              <w:rPr>
                <w:rFonts w:cs="Arial"/>
                <w:b/>
                <w:szCs w:val="24"/>
              </w:rPr>
            </w:pPr>
          </w:p>
        </w:tc>
        <w:tc>
          <w:tcPr>
            <w:tcW w:w="10348" w:type="dxa"/>
            <w:shd w:val="clear" w:color="auto" w:fill="FFFFFF" w:themeFill="background1"/>
          </w:tcPr>
          <w:p w14:paraId="623FC062" w14:textId="77777777" w:rsidR="00FE1CB5" w:rsidRDefault="007C1C85" w:rsidP="009A6C0D">
            <w:pPr>
              <w:rPr>
                <w:b/>
                <w:szCs w:val="24"/>
              </w:rPr>
            </w:pPr>
            <w:r>
              <w:rPr>
                <w:b/>
                <w:szCs w:val="24"/>
              </w:rPr>
              <w:t xml:space="preserve">Degree Outcomes Statement </w:t>
            </w:r>
          </w:p>
          <w:p w14:paraId="42C45534" w14:textId="77777777" w:rsidR="007C1C85" w:rsidRDefault="007C1C85" w:rsidP="009A6C0D">
            <w:pPr>
              <w:rPr>
                <w:b/>
                <w:szCs w:val="24"/>
              </w:rPr>
            </w:pPr>
          </w:p>
          <w:p w14:paraId="0105916C" w14:textId="77777777" w:rsidR="007C1C85" w:rsidRPr="002F024E" w:rsidRDefault="007C1C85" w:rsidP="007C1C85">
            <w:r>
              <w:t xml:space="preserve">EQC </w:t>
            </w:r>
            <w:r w:rsidRPr="004342FA">
              <w:rPr>
                <w:b/>
                <w:bCs/>
              </w:rPr>
              <w:t>received</w:t>
            </w:r>
            <w:r>
              <w:t xml:space="preserve"> t</w:t>
            </w:r>
            <w:r w:rsidRPr="002F024E">
              <w:t>he 20</w:t>
            </w:r>
            <w:r>
              <w:t>20</w:t>
            </w:r>
            <w:r w:rsidRPr="002F024E">
              <w:t>/2</w:t>
            </w:r>
            <w:r>
              <w:t>1</w:t>
            </w:r>
            <w:r w:rsidRPr="002F024E">
              <w:t xml:space="preserve"> City Degree Outco</w:t>
            </w:r>
            <w:r>
              <w:t>m</w:t>
            </w:r>
            <w:r w:rsidRPr="002F024E">
              <w:t>e</w:t>
            </w:r>
            <w:r>
              <w:t>s</w:t>
            </w:r>
            <w:r w:rsidRPr="002F024E">
              <w:t xml:space="preserve"> Statement</w:t>
            </w:r>
            <w:r>
              <w:t xml:space="preserve"> which included a discussion on the perceived grade inflation. T</w:t>
            </w:r>
            <w:r w:rsidRPr="002F024E">
              <w:t>he Statement cover</w:t>
            </w:r>
            <w:r>
              <w:t>ed</w:t>
            </w:r>
            <w:r w:rsidRPr="002F024E">
              <w:t xml:space="preserve"> the 5 years period 201</w:t>
            </w:r>
            <w:r>
              <w:t>6</w:t>
            </w:r>
            <w:r w:rsidRPr="002F024E">
              <w:t>/1</w:t>
            </w:r>
            <w:r>
              <w:t>7</w:t>
            </w:r>
            <w:r w:rsidRPr="002F024E">
              <w:t xml:space="preserve"> - 20</w:t>
            </w:r>
            <w:r>
              <w:t>20</w:t>
            </w:r>
            <w:r w:rsidRPr="002F024E">
              <w:t>/2</w:t>
            </w:r>
            <w:r>
              <w:t>1</w:t>
            </w:r>
            <w:r w:rsidRPr="002F024E">
              <w:t xml:space="preserve">. </w:t>
            </w:r>
          </w:p>
          <w:p w14:paraId="4DA8946E" w14:textId="77777777" w:rsidR="007C1C85" w:rsidRPr="002F024E" w:rsidRDefault="007C1C85" w:rsidP="007C1C85"/>
          <w:p w14:paraId="575322A4" w14:textId="77777777" w:rsidR="007C1C85" w:rsidRDefault="007C1C85" w:rsidP="007C1C85">
            <w:pPr>
              <w:rPr>
                <w:rFonts w:cs="Arial"/>
                <w:szCs w:val="24"/>
              </w:rPr>
            </w:pPr>
            <w:r w:rsidRPr="00D410A0">
              <w:rPr>
                <w:rFonts w:cs="Arial"/>
                <w:szCs w:val="24"/>
              </w:rPr>
              <w:t xml:space="preserve">EQC </w:t>
            </w:r>
            <w:r w:rsidRPr="000048C5">
              <w:rPr>
                <w:rFonts w:cs="Arial"/>
                <w:b/>
                <w:bCs/>
                <w:szCs w:val="24"/>
              </w:rPr>
              <w:t>endorsed</w:t>
            </w:r>
            <w:r w:rsidRPr="00D410A0">
              <w:rPr>
                <w:rFonts w:cs="Arial"/>
                <w:szCs w:val="24"/>
              </w:rPr>
              <w:t xml:space="preserve"> the </w:t>
            </w:r>
            <w:r>
              <w:rPr>
                <w:rFonts w:cs="Arial"/>
                <w:szCs w:val="24"/>
              </w:rPr>
              <w:t xml:space="preserve">Statement for approval by AGC and </w:t>
            </w:r>
            <w:r w:rsidRPr="00D410A0">
              <w:rPr>
                <w:rFonts w:cs="Arial"/>
                <w:szCs w:val="24"/>
              </w:rPr>
              <w:t>Senate.</w:t>
            </w:r>
          </w:p>
          <w:p w14:paraId="2B64DB5A" w14:textId="77777777" w:rsidR="00687DA8" w:rsidRPr="00D410A0" w:rsidRDefault="00687DA8" w:rsidP="009A6C0D">
            <w:pPr>
              <w:rPr>
                <w:bCs/>
                <w:szCs w:val="24"/>
              </w:rPr>
            </w:pPr>
            <w:r w:rsidRPr="00D410A0">
              <w:rPr>
                <w:bCs/>
                <w:szCs w:val="24"/>
              </w:rPr>
              <w:t xml:space="preserve"> </w:t>
            </w:r>
          </w:p>
        </w:tc>
      </w:tr>
      <w:tr w:rsidR="00414FB3" w:rsidRPr="00D410A0" w14:paraId="265FB69A" w14:textId="77777777" w:rsidTr="00B51F36">
        <w:trPr>
          <w:trHeight w:val="912"/>
        </w:trPr>
        <w:tc>
          <w:tcPr>
            <w:tcW w:w="562" w:type="dxa"/>
            <w:shd w:val="clear" w:color="auto" w:fill="FFFFFF" w:themeFill="background1"/>
          </w:tcPr>
          <w:p w14:paraId="442E25CD" w14:textId="77777777" w:rsidR="00414FB3" w:rsidRPr="00D410A0" w:rsidRDefault="00414FB3" w:rsidP="006C5EE9">
            <w:pPr>
              <w:pStyle w:val="ListParagraph"/>
              <w:numPr>
                <w:ilvl w:val="0"/>
                <w:numId w:val="1"/>
              </w:numPr>
              <w:spacing w:before="120" w:after="120"/>
              <w:jc w:val="center"/>
              <w:rPr>
                <w:rFonts w:cs="Arial"/>
                <w:b/>
                <w:szCs w:val="24"/>
              </w:rPr>
            </w:pPr>
          </w:p>
        </w:tc>
        <w:tc>
          <w:tcPr>
            <w:tcW w:w="10348" w:type="dxa"/>
            <w:shd w:val="clear" w:color="auto" w:fill="FFFFFF" w:themeFill="background1"/>
          </w:tcPr>
          <w:p w14:paraId="396D0EA0" w14:textId="77777777" w:rsidR="005154D2" w:rsidRDefault="00F32122" w:rsidP="006C2C7B">
            <w:pPr>
              <w:pStyle w:val="NormalWeb"/>
              <w:tabs>
                <w:tab w:val="left" w:pos="662"/>
              </w:tabs>
              <w:spacing w:before="120" w:beforeAutospacing="0" w:after="120" w:afterAutospacing="0"/>
              <w:rPr>
                <w:rFonts w:cs="Arial"/>
                <w:b/>
                <w:spacing w:val="-1"/>
                <w:szCs w:val="24"/>
              </w:rPr>
            </w:pPr>
            <w:r w:rsidRPr="00F32122">
              <w:rPr>
                <w:rFonts w:cs="Arial"/>
                <w:b/>
                <w:spacing w:val="-1"/>
                <w:szCs w:val="24"/>
              </w:rPr>
              <w:t>Aligning City’s APEs to Internal and External Drivers</w:t>
            </w:r>
            <w:r w:rsidR="00975616" w:rsidRPr="00F32122">
              <w:rPr>
                <w:rFonts w:cs="Arial"/>
                <w:b/>
                <w:spacing w:val="-1"/>
                <w:szCs w:val="24"/>
              </w:rPr>
              <w:t xml:space="preserve"> </w:t>
            </w:r>
          </w:p>
          <w:p w14:paraId="27D6F235" w14:textId="77777777" w:rsidR="00F32122" w:rsidRDefault="00F32122" w:rsidP="00F32122">
            <w:pPr>
              <w:rPr>
                <w:bCs/>
              </w:rPr>
            </w:pPr>
            <w:r>
              <w:rPr>
                <w:rFonts w:cs="Arial"/>
                <w:bCs/>
                <w:szCs w:val="24"/>
              </w:rPr>
              <w:t xml:space="preserve">EQC </w:t>
            </w:r>
            <w:r w:rsidRPr="00CC3BC4">
              <w:rPr>
                <w:rFonts w:cs="Arial"/>
                <w:b/>
                <w:szCs w:val="24"/>
              </w:rPr>
              <w:t>received</w:t>
            </w:r>
            <w:r>
              <w:rPr>
                <w:rFonts w:cs="Arial"/>
                <w:bCs/>
                <w:szCs w:val="24"/>
              </w:rPr>
              <w:t xml:space="preserve"> a proposal for a review of APEs with a view to aligning the process to the internal and external drivers. </w:t>
            </w:r>
            <w:r w:rsidRPr="000B7B33">
              <w:rPr>
                <w:bCs/>
              </w:rPr>
              <w:t xml:space="preserve">Following recent sector changes, with the introduction of the revised OfS B3 Condition as well as new internal drivers, a need </w:t>
            </w:r>
            <w:r>
              <w:rPr>
                <w:bCs/>
              </w:rPr>
              <w:t>had</w:t>
            </w:r>
            <w:r w:rsidRPr="000B7B33">
              <w:rPr>
                <w:bCs/>
              </w:rPr>
              <w:t xml:space="preserve"> been identified to review the UG and PGT APE Forms &amp; Guidance to ensure that they </w:t>
            </w:r>
            <w:r>
              <w:rPr>
                <w:bCs/>
              </w:rPr>
              <w:t>were</w:t>
            </w:r>
            <w:r w:rsidRPr="000B7B33">
              <w:rPr>
                <w:bCs/>
              </w:rPr>
              <w:t xml:space="preserve"> fit for purpose, robust and valuable. </w:t>
            </w:r>
          </w:p>
          <w:p w14:paraId="7C16AC2C" w14:textId="77777777" w:rsidR="00F32122" w:rsidRDefault="00F32122" w:rsidP="00F32122">
            <w:pPr>
              <w:rPr>
                <w:bCs/>
              </w:rPr>
            </w:pPr>
          </w:p>
          <w:p w14:paraId="0CD81AC9" w14:textId="77777777" w:rsidR="00F32122" w:rsidRDefault="00F32122" w:rsidP="00F32122">
            <w:pPr>
              <w:rPr>
                <w:bCs/>
              </w:rPr>
            </w:pPr>
            <w:r w:rsidRPr="000B7B33">
              <w:rPr>
                <w:bCs/>
              </w:rPr>
              <w:t xml:space="preserve">The review </w:t>
            </w:r>
            <w:r>
              <w:rPr>
                <w:bCs/>
              </w:rPr>
              <w:t>would</w:t>
            </w:r>
            <w:r w:rsidRPr="000B7B33">
              <w:rPr>
                <w:bCs/>
              </w:rPr>
              <w:t xml:space="preserve"> be led by the Quality &amp; Academic Development team in consultation with the Schools, Disciplinary Staff, Student &amp; Academic Services Professional Staff and the Students’ Union. </w:t>
            </w:r>
          </w:p>
          <w:p w14:paraId="59883BCD" w14:textId="77777777" w:rsidR="00F32122" w:rsidRDefault="00F32122" w:rsidP="00F32122">
            <w:pPr>
              <w:rPr>
                <w:bCs/>
              </w:rPr>
            </w:pPr>
          </w:p>
          <w:p w14:paraId="5A6B1CCF" w14:textId="77777777" w:rsidR="00F32122" w:rsidRDefault="00F32122" w:rsidP="00F32122">
            <w:pPr>
              <w:rPr>
                <w:bCs/>
              </w:rPr>
            </w:pPr>
            <w:r w:rsidRPr="000B7B33">
              <w:rPr>
                <w:bCs/>
              </w:rPr>
              <w:t xml:space="preserve">Key areas for the consultation </w:t>
            </w:r>
            <w:r>
              <w:rPr>
                <w:bCs/>
              </w:rPr>
              <w:t>would</w:t>
            </w:r>
            <w:r w:rsidRPr="000B7B33">
              <w:rPr>
                <w:bCs/>
              </w:rPr>
              <w:t xml:space="preserve"> include the OfS B3 Metrics, NSS Outcomes and the UG APE Completion &amp; Submission Timeline. </w:t>
            </w:r>
          </w:p>
          <w:p w14:paraId="5A3D1C45" w14:textId="77777777" w:rsidR="00FD3792" w:rsidRDefault="00FD3792" w:rsidP="00F32122">
            <w:pPr>
              <w:rPr>
                <w:bCs/>
              </w:rPr>
            </w:pPr>
          </w:p>
          <w:p w14:paraId="7572728F" w14:textId="77777777" w:rsidR="00FD3792" w:rsidRDefault="00FD3792" w:rsidP="00FD3792">
            <w:pPr>
              <w:rPr>
                <w:bCs/>
              </w:rPr>
            </w:pPr>
            <w:r>
              <w:rPr>
                <w:bCs/>
              </w:rPr>
              <w:t>F</w:t>
            </w:r>
            <w:r w:rsidRPr="000B7B33">
              <w:rPr>
                <w:bCs/>
              </w:rPr>
              <w:t xml:space="preserve">urther consultation on the proposed revisions </w:t>
            </w:r>
            <w:r>
              <w:rPr>
                <w:bCs/>
              </w:rPr>
              <w:t>would</w:t>
            </w:r>
            <w:r w:rsidRPr="000B7B33">
              <w:rPr>
                <w:bCs/>
              </w:rPr>
              <w:t xml:space="preserve"> take place with the relevant stakeholders in June &amp; July 2022 and the revised forms and guidance </w:t>
            </w:r>
            <w:r>
              <w:rPr>
                <w:bCs/>
              </w:rPr>
              <w:t>would</w:t>
            </w:r>
            <w:r w:rsidRPr="000B7B33">
              <w:rPr>
                <w:bCs/>
              </w:rPr>
              <w:t xml:space="preserve"> be presented to EQC for approval at later in the summer.  </w:t>
            </w:r>
          </w:p>
          <w:p w14:paraId="42A1BC94" w14:textId="77777777" w:rsidR="00F32122" w:rsidRDefault="00F32122" w:rsidP="00F32122">
            <w:pPr>
              <w:rPr>
                <w:bCs/>
              </w:rPr>
            </w:pPr>
          </w:p>
          <w:p w14:paraId="51CC5182" w14:textId="77777777" w:rsidR="00F32122" w:rsidRPr="00F32122" w:rsidRDefault="00F32122" w:rsidP="00FD3792">
            <w:pPr>
              <w:rPr>
                <w:rFonts w:cs="Arial"/>
                <w:bCs/>
                <w:szCs w:val="24"/>
              </w:rPr>
            </w:pPr>
            <w:r w:rsidRPr="000B7B33">
              <w:rPr>
                <w:bCs/>
              </w:rPr>
              <w:t xml:space="preserve">EQC </w:t>
            </w:r>
            <w:r w:rsidRPr="00FD3792">
              <w:rPr>
                <w:b/>
              </w:rPr>
              <w:t>approved</w:t>
            </w:r>
            <w:r w:rsidRPr="000B7B33">
              <w:rPr>
                <w:bCs/>
              </w:rPr>
              <w:t xml:space="preserve"> the proposed approach for changes to the UG &amp; PGT APE forms and process. </w:t>
            </w:r>
          </w:p>
        </w:tc>
      </w:tr>
      <w:tr w:rsidR="003B2E32" w:rsidRPr="00D410A0" w14:paraId="5365D20C" w14:textId="77777777" w:rsidTr="00B51F36">
        <w:trPr>
          <w:trHeight w:val="912"/>
        </w:trPr>
        <w:tc>
          <w:tcPr>
            <w:tcW w:w="562" w:type="dxa"/>
            <w:shd w:val="clear" w:color="auto" w:fill="FFFFFF" w:themeFill="background1"/>
          </w:tcPr>
          <w:p w14:paraId="40ED0BA2" w14:textId="77777777" w:rsidR="003B2E32" w:rsidRPr="00D410A0" w:rsidRDefault="003B2E32" w:rsidP="006C5EE9">
            <w:pPr>
              <w:pStyle w:val="ListParagraph"/>
              <w:numPr>
                <w:ilvl w:val="0"/>
                <w:numId w:val="1"/>
              </w:numPr>
              <w:spacing w:before="120" w:after="120"/>
              <w:jc w:val="center"/>
              <w:rPr>
                <w:rFonts w:cs="Arial"/>
                <w:b/>
                <w:szCs w:val="24"/>
              </w:rPr>
            </w:pPr>
          </w:p>
        </w:tc>
        <w:tc>
          <w:tcPr>
            <w:tcW w:w="10348" w:type="dxa"/>
            <w:shd w:val="clear" w:color="auto" w:fill="FFFFFF" w:themeFill="background1"/>
          </w:tcPr>
          <w:p w14:paraId="60E42FF3" w14:textId="77777777" w:rsidR="003B2E32" w:rsidRDefault="00FD3792" w:rsidP="006C2C7B">
            <w:pPr>
              <w:pStyle w:val="NormalWeb"/>
              <w:tabs>
                <w:tab w:val="left" w:pos="662"/>
              </w:tabs>
              <w:spacing w:before="120" w:beforeAutospacing="0" w:after="120" w:afterAutospacing="0"/>
              <w:rPr>
                <w:rFonts w:cs="Arial"/>
                <w:b/>
                <w:szCs w:val="24"/>
              </w:rPr>
            </w:pPr>
            <w:r>
              <w:rPr>
                <w:rFonts w:cs="Arial"/>
                <w:b/>
                <w:szCs w:val="24"/>
              </w:rPr>
              <w:t>Academic Integrity and Misconduct Working Group</w:t>
            </w:r>
          </w:p>
          <w:p w14:paraId="2D105EE9" w14:textId="77777777" w:rsidR="00FD3792" w:rsidRDefault="00FD3792" w:rsidP="00FD3792">
            <w:pPr>
              <w:rPr>
                <w:bCs/>
              </w:rPr>
            </w:pPr>
            <w:r>
              <w:rPr>
                <w:rFonts w:cs="Arial"/>
                <w:bCs/>
                <w:szCs w:val="24"/>
              </w:rPr>
              <w:t xml:space="preserve">EQC </w:t>
            </w:r>
            <w:r w:rsidRPr="0069716C">
              <w:rPr>
                <w:rFonts w:cs="Arial"/>
                <w:b/>
                <w:szCs w:val="24"/>
              </w:rPr>
              <w:t>received</w:t>
            </w:r>
            <w:r>
              <w:rPr>
                <w:rFonts w:cs="Arial"/>
                <w:bCs/>
                <w:szCs w:val="24"/>
              </w:rPr>
              <w:t xml:space="preserve"> an update from the Academic Integrity and Misconduct Working Group. </w:t>
            </w:r>
            <w:r w:rsidRPr="000B7B33">
              <w:rPr>
                <w:bCs/>
              </w:rPr>
              <w:t xml:space="preserve">Academic misconduct cases at City and across the sector in the UK </w:t>
            </w:r>
            <w:r>
              <w:rPr>
                <w:bCs/>
              </w:rPr>
              <w:t>had</w:t>
            </w:r>
            <w:r w:rsidRPr="000B7B33">
              <w:rPr>
                <w:bCs/>
              </w:rPr>
              <w:t xml:space="preserve"> had a significant increase across the Institution during the 2019/20 and 2020/21 academic years compared to previous years. </w:t>
            </w:r>
          </w:p>
          <w:p w14:paraId="6815DE1E" w14:textId="77777777" w:rsidR="00FD3792" w:rsidRDefault="00FD3792" w:rsidP="00FD3792">
            <w:pPr>
              <w:rPr>
                <w:bCs/>
              </w:rPr>
            </w:pPr>
          </w:p>
          <w:p w14:paraId="29F71E0F" w14:textId="77777777" w:rsidR="00FD3792" w:rsidRDefault="00FD3792" w:rsidP="00FD3792">
            <w:pPr>
              <w:rPr>
                <w:bCs/>
              </w:rPr>
            </w:pPr>
            <w:r w:rsidRPr="000B7B33">
              <w:rPr>
                <w:bCs/>
              </w:rPr>
              <w:t>In light of this serious concern, in May 2021, at the request of the previous Deputy President and Provost (David Bolton)</w:t>
            </w:r>
            <w:r w:rsidR="009D0510">
              <w:rPr>
                <w:bCs/>
              </w:rPr>
              <w:t>,</w:t>
            </w:r>
            <w:r w:rsidRPr="000B7B33">
              <w:rPr>
                <w:bCs/>
              </w:rPr>
              <w:t xml:space="preserve"> and in liaison with the Associate Deans Education (ADEs), an Academic Integrity &amp; Misconduct Working Group </w:t>
            </w:r>
            <w:r>
              <w:rPr>
                <w:bCs/>
              </w:rPr>
              <w:t>had been</w:t>
            </w:r>
            <w:r w:rsidRPr="000B7B33">
              <w:rPr>
                <w:bCs/>
              </w:rPr>
              <w:t xml:space="preserve"> formed and </w:t>
            </w:r>
            <w:r w:rsidR="009D0510">
              <w:rPr>
                <w:bCs/>
              </w:rPr>
              <w:t xml:space="preserve">had </w:t>
            </w:r>
            <w:r w:rsidRPr="000B7B33">
              <w:rPr>
                <w:bCs/>
              </w:rPr>
              <w:t xml:space="preserve">met for the first time in June 2021. </w:t>
            </w:r>
          </w:p>
          <w:p w14:paraId="0848F447" w14:textId="77777777" w:rsidR="00FD3792" w:rsidRDefault="00FD3792" w:rsidP="00FD3792">
            <w:pPr>
              <w:rPr>
                <w:bCs/>
              </w:rPr>
            </w:pPr>
          </w:p>
          <w:p w14:paraId="71CFFE90" w14:textId="77777777" w:rsidR="003B1BBC" w:rsidRPr="00FD3792" w:rsidRDefault="00FD3792" w:rsidP="00FD3792">
            <w:pPr>
              <w:rPr>
                <w:bCs/>
              </w:rPr>
            </w:pPr>
            <w:r w:rsidRPr="000B7B33">
              <w:rPr>
                <w:bCs/>
              </w:rPr>
              <w:t>This paper provide</w:t>
            </w:r>
            <w:r>
              <w:rPr>
                <w:bCs/>
              </w:rPr>
              <w:t>d</w:t>
            </w:r>
            <w:r w:rsidRPr="000B7B33">
              <w:rPr>
                <w:bCs/>
              </w:rPr>
              <w:t xml:space="preserve"> a brief overview of the Group’s work </w:t>
            </w:r>
            <w:r w:rsidR="000F4CB6">
              <w:rPr>
                <w:bCs/>
              </w:rPr>
              <w:t>until then</w:t>
            </w:r>
            <w:r w:rsidRPr="000B7B33">
              <w:rPr>
                <w:bCs/>
              </w:rPr>
              <w:t>, including actions completed to date and proposed longer term actions.</w:t>
            </w:r>
          </w:p>
        </w:tc>
      </w:tr>
      <w:tr w:rsidR="002410D4" w:rsidRPr="00D410A0" w14:paraId="73CEBD62" w14:textId="77777777" w:rsidTr="00B51F36">
        <w:trPr>
          <w:trHeight w:val="912"/>
        </w:trPr>
        <w:tc>
          <w:tcPr>
            <w:tcW w:w="562" w:type="dxa"/>
            <w:shd w:val="clear" w:color="auto" w:fill="FFFFFF" w:themeFill="background1"/>
          </w:tcPr>
          <w:p w14:paraId="0437FA65" w14:textId="77777777" w:rsidR="002410D4" w:rsidRPr="00D410A0" w:rsidRDefault="002410D4" w:rsidP="006C5EE9">
            <w:pPr>
              <w:pStyle w:val="ListParagraph"/>
              <w:numPr>
                <w:ilvl w:val="0"/>
                <w:numId w:val="1"/>
              </w:numPr>
              <w:spacing w:before="120" w:after="120"/>
              <w:jc w:val="center"/>
              <w:rPr>
                <w:rFonts w:cs="Arial"/>
                <w:b/>
                <w:szCs w:val="24"/>
              </w:rPr>
            </w:pPr>
          </w:p>
        </w:tc>
        <w:tc>
          <w:tcPr>
            <w:tcW w:w="10348" w:type="dxa"/>
            <w:shd w:val="clear" w:color="auto" w:fill="FFFFFF" w:themeFill="background1"/>
          </w:tcPr>
          <w:p w14:paraId="728D949C" w14:textId="77777777" w:rsidR="002410D4" w:rsidRPr="00F67007" w:rsidRDefault="00F67007" w:rsidP="006C2C7B">
            <w:pPr>
              <w:pStyle w:val="NormalWeb"/>
              <w:tabs>
                <w:tab w:val="left" w:pos="662"/>
              </w:tabs>
              <w:spacing w:before="120" w:beforeAutospacing="0" w:after="120" w:afterAutospacing="0"/>
              <w:rPr>
                <w:rFonts w:cs="Arial"/>
                <w:b/>
                <w:szCs w:val="24"/>
              </w:rPr>
            </w:pPr>
            <w:r w:rsidRPr="00F67007">
              <w:rPr>
                <w:rFonts w:cs="Arial"/>
                <w:b/>
                <w:szCs w:val="24"/>
              </w:rPr>
              <w:t>Student Casework Report</w:t>
            </w:r>
          </w:p>
          <w:p w14:paraId="3C8B0D0C" w14:textId="77777777" w:rsidR="004A03EF" w:rsidRPr="004A03EF" w:rsidRDefault="004A03EF" w:rsidP="004A03EF">
            <w:pPr>
              <w:pStyle w:val="NormalWeb"/>
              <w:tabs>
                <w:tab w:val="left" w:pos="662"/>
              </w:tabs>
              <w:spacing w:before="120" w:beforeAutospacing="0" w:after="120" w:afterAutospacing="0"/>
              <w:rPr>
                <w:rFonts w:cs="Arial"/>
                <w:bCs/>
                <w:szCs w:val="24"/>
              </w:rPr>
            </w:pPr>
            <w:r>
              <w:rPr>
                <w:rFonts w:cs="Arial"/>
                <w:bCs/>
                <w:szCs w:val="24"/>
              </w:rPr>
              <w:t xml:space="preserve">EQC </w:t>
            </w:r>
            <w:r w:rsidRPr="00D10275">
              <w:rPr>
                <w:rFonts w:cs="Arial"/>
                <w:b/>
                <w:szCs w:val="24"/>
              </w:rPr>
              <w:t>received</w:t>
            </w:r>
            <w:r>
              <w:rPr>
                <w:rFonts w:cs="Arial"/>
                <w:bCs/>
                <w:szCs w:val="24"/>
              </w:rPr>
              <w:t xml:space="preserve"> the Student Casework Report outlining</w:t>
            </w:r>
            <w:r w:rsidRPr="00026527">
              <w:rPr>
                <w:rFonts w:cs="Arial"/>
              </w:rPr>
              <w:t xml:space="preserve"> activities in relation to Student Appeals, Complaints, Academic Misconduct, Disciplinary and Fitness to Study cases managed within Schools and the Quality and Academic Development Team (QUAD) within Student and Academic Services. </w:t>
            </w:r>
          </w:p>
          <w:p w14:paraId="3D80603F" w14:textId="77777777" w:rsidR="004A03EF" w:rsidRDefault="004A03EF" w:rsidP="004A03EF">
            <w:pPr>
              <w:spacing w:after="120"/>
              <w:rPr>
                <w:rFonts w:cs="Arial"/>
                <w:b/>
              </w:rPr>
            </w:pPr>
            <w:r w:rsidRPr="00026527">
              <w:rPr>
                <w:rFonts w:cs="Arial"/>
              </w:rPr>
              <w:t xml:space="preserve">Student cases </w:t>
            </w:r>
            <w:r w:rsidR="000E3EFD">
              <w:rPr>
                <w:rFonts w:cs="Arial"/>
              </w:rPr>
              <w:t>were</w:t>
            </w:r>
            <w:r w:rsidRPr="00026527">
              <w:rPr>
                <w:rFonts w:cs="Arial"/>
              </w:rPr>
              <w:t xml:space="preserve"> reported on by calendar year to align with reporting by the sector ombudsman, the Office of the Independent Adjudicator for Higher Education (OIA</w:t>
            </w:r>
            <w:r w:rsidRPr="000E3EFD">
              <w:rPr>
                <w:rFonts w:cs="Arial"/>
              </w:rPr>
              <w:t xml:space="preserve">). The data on School-based activity included in this report </w:t>
            </w:r>
            <w:r w:rsidR="007664A7">
              <w:rPr>
                <w:rFonts w:cs="Arial"/>
              </w:rPr>
              <w:t>had been</w:t>
            </w:r>
            <w:r w:rsidRPr="000E3EFD">
              <w:rPr>
                <w:rFonts w:cs="Arial"/>
              </w:rPr>
              <w:t xml:space="preserve"> collated between February and April 2022 and reflect</w:t>
            </w:r>
            <w:r w:rsidR="007664A7">
              <w:rPr>
                <w:rFonts w:cs="Arial"/>
              </w:rPr>
              <w:t>ed</w:t>
            </w:r>
            <w:r w:rsidRPr="000E3EFD">
              <w:rPr>
                <w:rFonts w:cs="Arial"/>
              </w:rPr>
              <w:t xml:space="preserve"> data between 1</w:t>
            </w:r>
            <w:r w:rsidRPr="000E3EFD">
              <w:rPr>
                <w:rFonts w:cs="Arial"/>
                <w:vertAlign w:val="superscript"/>
              </w:rPr>
              <w:t>st</w:t>
            </w:r>
            <w:r w:rsidRPr="000E3EFD">
              <w:rPr>
                <w:rFonts w:cs="Arial"/>
              </w:rPr>
              <w:t xml:space="preserve"> January 2021 – 31</w:t>
            </w:r>
            <w:r w:rsidRPr="000E3EFD">
              <w:rPr>
                <w:rFonts w:cs="Arial"/>
                <w:vertAlign w:val="superscript"/>
              </w:rPr>
              <w:t>st</w:t>
            </w:r>
            <w:r w:rsidRPr="000E3EFD">
              <w:rPr>
                <w:rFonts w:cs="Arial"/>
              </w:rPr>
              <w:t xml:space="preserve"> December 2021.</w:t>
            </w:r>
            <w:r w:rsidRPr="00026527">
              <w:rPr>
                <w:rFonts w:cs="Arial"/>
                <w:b/>
              </w:rPr>
              <w:t xml:space="preserve"> </w:t>
            </w:r>
          </w:p>
          <w:p w14:paraId="00F93765" w14:textId="77777777" w:rsidR="00F67007" w:rsidRPr="00912E14" w:rsidRDefault="00912E14" w:rsidP="00912E14">
            <w:pPr>
              <w:rPr>
                <w:rFonts w:cs="Arial"/>
                <w:szCs w:val="24"/>
              </w:rPr>
            </w:pPr>
            <w:r w:rsidRPr="00D410A0">
              <w:rPr>
                <w:rFonts w:cs="Arial"/>
                <w:szCs w:val="24"/>
              </w:rPr>
              <w:t xml:space="preserve">EQC </w:t>
            </w:r>
            <w:r w:rsidRPr="000048C5">
              <w:rPr>
                <w:rFonts w:cs="Arial"/>
                <w:b/>
                <w:bCs/>
                <w:szCs w:val="24"/>
              </w:rPr>
              <w:t>endorsed</w:t>
            </w:r>
            <w:r w:rsidRPr="00D410A0">
              <w:rPr>
                <w:rFonts w:cs="Arial"/>
                <w:szCs w:val="24"/>
              </w:rPr>
              <w:t xml:space="preserve"> the </w:t>
            </w:r>
            <w:r>
              <w:rPr>
                <w:rFonts w:cs="Arial"/>
                <w:szCs w:val="24"/>
              </w:rPr>
              <w:t xml:space="preserve">Report for approval by </w:t>
            </w:r>
            <w:r w:rsidRPr="00D410A0">
              <w:rPr>
                <w:rFonts w:cs="Arial"/>
                <w:szCs w:val="24"/>
              </w:rPr>
              <w:t>Senate.</w:t>
            </w:r>
          </w:p>
        </w:tc>
      </w:tr>
      <w:tr w:rsidR="000D48E6" w:rsidRPr="00D410A0" w14:paraId="25B2F98D" w14:textId="77777777" w:rsidTr="00B51F36">
        <w:trPr>
          <w:trHeight w:val="912"/>
        </w:trPr>
        <w:tc>
          <w:tcPr>
            <w:tcW w:w="562" w:type="dxa"/>
            <w:shd w:val="clear" w:color="auto" w:fill="FFFFFF" w:themeFill="background1"/>
          </w:tcPr>
          <w:p w14:paraId="5D44526F" w14:textId="77777777" w:rsidR="000D48E6" w:rsidRPr="00D410A0" w:rsidRDefault="000D48E6" w:rsidP="006C5EE9">
            <w:pPr>
              <w:pStyle w:val="ListParagraph"/>
              <w:numPr>
                <w:ilvl w:val="0"/>
                <w:numId w:val="1"/>
              </w:numPr>
              <w:spacing w:before="120" w:after="120"/>
              <w:jc w:val="center"/>
              <w:rPr>
                <w:rFonts w:cs="Arial"/>
                <w:b/>
                <w:szCs w:val="24"/>
              </w:rPr>
            </w:pPr>
          </w:p>
        </w:tc>
        <w:tc>
          <w:tcPr>
            <w:tcW w:w="10348" w:type="dxa"/>
            <w:shd w:val="clear" w:color="auto" w:fill="FFFFFF" w:themeFill="background1"/>
          </w:tcPr>
          <w:p w14:paraId="211B5F0B" w14:textId="77777777" w:rsidR="000D48E6" w:rsidRDefault="00912E14" w:rsidP="006C2C7B">
            <w:pPr>
              <w:pStyle w:val="NormalWeb"/>
              <w:tabs>
                <w:tab w:val="left" w:pos="662"/>
              </w:tabs>
              <w:spacing w:before="120" w:beforeAutospacing="0" w:after="120" w:afterAutospacing="0"/>
              <w:rPr>
                <w:rFonts w:cs="Arial"/>
                <w:b/>
                <w:szCs w:val="24"/>
              </w:rPr>
            </w:pPr>
            <w:r>
              <w:rPr>
                <w:rFonts w:cs="Arial"/>
                <w:b/>
                <w:szCs w:val="24"/>
              </w:rPr>
              <w:t>Urdang</w:t>
            </w:r>
          </w:p>
          <w:p w14:paraId="3219DFFF" w14:textId="77777777" w:rsidR="000D48E6" w:rsidRPr="000D48E6" w:rsidRDefault="003E05FD" w:rsidP="00912E14">
            <w:pPr>
              <w:rPr>
                <w:rFonts w:cs="Arial"/>
                <w:bCs/>
                <w:szCs w:val="24"/>
              </w:rPr>
            </w:pPr>
            <w:r>
              <w:rPr>
                <w:rFonts w:cs="Arial"/>
                <w:bCs/>
                <w:szCs w:val="24"/>
              </w:rPr>
              <w:t xml:space="preserve">EQC </w:t>
            </w:r>
            <w:r w:rsidRPr="00C16BD3">
              <w:rPr>
                <w:rFonts w:cs="Arial"/>
                <w:b/>
                <w:szCs w:val="24"/>
              </w:rPr>
              <w:t>received</w:t>
            </w:r>
            <w:r>
              <w:rPr>
                <w:rFonts w:cs="Arial"/>
                <w:bCs/>
                <w:szCs w:val="24"/>
              </w:rPr>
              <w:t xml:space="preserve"> an update on Urdang Academy. The Assistant Registrar </w:t>
            </w:r>
            <w:r w:rsidR="00C16BD3">
              <w:rPr>
                <w:rFonts w:cs="Arial"/>
                <w:bCs/>
                <w:szCs w:val="24"/>
              </w:rPr>
              <w:t xml:space="preserve">(Programmes and Partnerships) </w:t>
            </w:r>
            <w:r>
              <w:rPr>
                <w:rFonts w:cs="Arial"/>
                <w:bCs/>
                <w:szCs w:val="24"/>
              </w:rPr>
              <w:t xml:space="preserve">reported that </w:t>
            </w:r>
            <w:r w:rsidR="00172E77">
              <w:rPr>
                <w:rFonts w:cs="Arial"/>
                <w:bCs/>
                <w:szCs w:val="24"/>
              </w:rPr>
              <w:t xml:space="preserve">following </w:t>
            </w:r>
            <w:r w:rsidR="001A7C11">
              <w:rPr>
                <w:rFonts w:cs="Arial"/>
                <w:bCs/>
                <w:szCs w:val="24"/>
              </w:rPr>
              <w:t>an</w:t>
            </w:r>
            <w:r w:rsidR="00172E77">
              <w:rPr>
                <w:rFonts w:cs="Arial"/>
                <w:bCs/>
                <w:szCs w:val="24"/>
              </w:rPr>
              <w:t xml:space="preserve"> approval event held three weeks ago, </w:t>
            </w:r>
            <w:r w:rsidR="004E386D">
              <w:rPr>
                <w:rFonts w:cs="Arial"/>
                <w:bCs/>
                <w:szCs w:val="24"/>
              </w:rPr>
              <w:t>the Urdang programmes had formally become City programmes. They w</w:t>
            </w:r>
            <w:r w:rsidR="00D03492">
              <w:rPr>
                <w:rFonts w:cs="Arial"/>
                <w:bCs/>
                <w:szCs w:val="24"/>
              </w:rPr>
              <w:t xml:space="preserve">ould </w:t>
            </w:r>
            <w:r w:rsidR="00D62027">
              <w:rPr>
                <w:rFonts w:cs="Arial"/>
                <w:bCs/>
                <w:szCs w:val="24"/>
              </w:rPr>
              <w:t xml:space="preserve">be </w:t>
            </w:r>
            <w:r w:rsidR="00D03492">
              <w:rPr>
                <w:rFonts w:cs="Arial"/>
                <w:bCs/>
                <w:szCs w:val="24"/>
              </w:rPr>
              <w:t>handed over to SASS in the coming weeks.</w:t>
            </w:r>
          </w:p>
        </w:tc>
      </w:tr>
      <w:tr w:rsidR="00DA05CE" w:rsidRPr="00D410A0" w14:paraId="1B3A35A1" w14:textId="77777777" w:rsidTr="00B51F36">
        <w:trPr>
          <w:trHeight w:val="912"/>
        </w:trPr>
        <w:tc>
          <w:tcPr>
            <w:tcW w:w="562" w:type="dxa"/>
            <w:shd w:val="clear" w:color="auto" w:fill="FFFFFF" w:themeFill="background1"/>
          </w:tcPr>
          <w:p w14:paraId="5E1C6DBD" w14:textId="77777777" w:rsidR="00DA05CE" w:rsidRPr="00D410A0" w:rsidRDefault="00DA05CE" w:rsidP="006C5EE9">
            <w:pPr>
              <w:pStyle w:val="ListParagraph"/>
              <w:numPr>
                <w:ilvl w:val="0"/>
                <w:numId w:val="1"/>
              </w:numPr>
              <w:spacing w:before="120" w:after="120"/>
              <w:jc w:val="center"/>
              <w:rPr>
                <w:rFonts w:cs="Arial"/>
                <w:b/>
                <w:szCs w:val="24"/>
              </w:rPr>
            </w:pPr>
          </w:p>
        </w:tc>
        <w:tc>
          <w:tcPr>
            <w:tcW w:w="10348" w:type="dxa"/>
            <w:shd w:val="clear" w:color="auto" w:fill="FFFFFF" w:themeFill="background1"/>
          </w:tcPr>
          <w:p w14:paraId="03AACB7F" w14:textId="77777777" w:rsidR="00DA05CE" w:rsidRDefault="00DA05CE" w:rsidP="006C2C7B">
            <w:pPr>
              <w:pStyle w:val="NormalWeb"/>
              <w:tabs>
                <w:tab w:val="left" w:pos="662"/>
              </w:tabs>
              <w:spacing w:before="120" w:beforeAutospacing="0" w:after="120" w:afterAutospacing="0"/>
              <w:rPr>
                <w:rFonts w:cs="Arial"/>
                <w:b/>
                <w:szCs w:val="24"/>
              </w:rPr>
            </w:pPr>
            <w:r>
              <w:rPr>
                <w:rFonts w:cs="Arial"/>
                <w:b/>
                <w:szCs w:val="24"/>
              </w:rPr>
              <w:t>Internal Audit 2022/23</w:t>
            </w:r>
          </w:p>
          <w:p w14:paraId="4A4D86D3" w14:textId="77777777" w:rsidR="007C4C29" w:rsidRPr="007C4C29" w:rsidRDefault="00585109" w:rsidP="006C2C7B">
            <w:pPr>
              <w:pStyle w:val="NormalWeb"/>
              <w:tabs>
                <w:tab w:val="left" w:pos="662"/>
              </w:tabs>
              <w:spacing w:before="120" w:beforeAutospacing="0" w:after="120" w:afterAutospacing="0"/>
              <w:rPr>
                <w:rFonts w:cs="Arial"/>
                <w:bCs/>
                <w:szCs w:val="24"/>
              </w:rPr>
            </w:pPr>
            <w:r>
              <w:rPr>
                <w:rFonts w:cs="Arial"/>
                <w:bCs/>
                <w:szCs w:val="24"/>
              </w:rPr>
              <w:t xml:space="preserve">EQC </w:t>
            </w:r>
            <w:r w:rsidRPr="00ED1F6F">
              <w:rPr>
                <w:rFonts w:cs="Arial"/>
                <w:b/>
                <w:szCs w:val="24"/>
              </w:rPr>
              <w:t>received</w:t>
            </w:r>
            <w:r>
              <w:rPr>
                <w:rFonts w:cs="Arial"/>
                <w:bCs/>
                <w:szCs w:val="24"/>
              </w:rPr>
              <w:t xml:space="preserve"> </w:t>
            </w:r>
            <w:r w:rsidR="00ED1F6F">
              <w:rPr>
                <w:rFonts w:cs="Arial"/>
                <w:bCs/>
                <w:szCs w:val="24"/>
              </w:rPr>
              <w:t>the 2022/23 Internal Audit Plan.</w:t>
            </w:r>
          </w:p>
        </w:tc>
      </w:tr>
      <w:tr w:rsidR="00306B9D" w:rsidRPr="00D410A0" w14:paraId="199CC9C1" w14:textId="77777777" w:rsidTr="00B51F36">
        <w:trPr>
          <w:trHeight w:val="912"/>
        </w:trPr>
        <w:tc>
          <w:tcPr>
            <w:tcW w:w="562" w:type="dxa"/>
            <w:tcBorders>
              <w:bottom w:val="single" w:sz="4" w:space="0" w:color="auto"/>
            </w:tcBorders>
            <w:shd w:val="clear" w:color="auto" w:fill="FFFFFF" w:themeFill="background1"/>
          </w:tcPr>
          <w:p w14:paraId="23282753" w14:textId="77777777" w:rsidR="00306B9D" w:rsidRPr="00D410A0" w:rsidRDefault="00306B9D" w:rsidP="006C5EE9">
            <w:pPr>
              <w:pStyle w:val="ListParagraph"/>
              <w:numPr>
                <w:ilvl w:val="0"/>
                <w:numId w:val="1"/>
              </w:numPr>
              <w:spacing w:before="120" w:after="120"/>
              <w:jc w:val="center"/>
              <w:rPr>
                <w:rFonts w:cs="Arial"/>
                <w:b/>
                <w:szCs w:val="24"/>
              </w:rPr>
            </w:pPr>
          </w:p>
        </w:tc>
        <w:tc>
          <w:tcPr>
            <w:tcW w:w="10348" w:type="dxa"/>
            <w:tcBorders>
              <w:bottom w:val="single" w:sz="4" w:space="0" w:color="auto"/>
            </w:tcBorders>
            <w:shd w:val="clear" w:color="auto" w:fill="FFFFFF" w:themeFill="background1"/>
          </w:tcPr>
          <w:p w14:paraId="567959B7" w14:textId="77777777" w:rsidR="00306B9D" w:rsidRPr="00D141C8" w:rsidRDefault="00306B9D" w:rsidP="00A007FC">
            <w:pPr>
              <w:spacing w:before="120" w:after="120"/>
              <w:rPr>
                <w:b/>
                <w:szCs w:val="24"/>
              </w:rPr>
            </w:pPr>
            <w:r w:rsidRPr="00D410A0">
              <w:rPr>
                <w:b/>
                <w:szCs w:val="24"/>
              </w:rPr>
              <w:t xml:space="preserve">Doctoral College Board of </w:t>
            </w:r>
            <w:r w:rsidRPr="00D141C8">
              <w:rPr>
                <w:b/>
                <w:szCs w:val="24"/>
              </w:rPr>
              <w:t>Studies</w:t>
            </w:r>
          </w:p>
          <w:p w14:paraId="0873B506" w14:textId="77777777" w:rsidR="00C968C2" w:rsidRDefault="00B24431" w:rsidP="004142A5">
            <w:pPr>
              <w:pStyle w:val="NoSpacing"/>
              <w:jc w:val="both"/>
              <w:rPr>
                <w:rFonts w:ascii="Arial" w:hAnsi="Arial" w:cs="Arial"/>
                <w:sz w:val="24"/>
                <w:szCs w:val="24"/>
              </w:rPr>
            </w:pPr>
            <w:r w:rsidRPr="00D141C8">
              <w:rPr>
                <w:rFonts w:ascii="Arial" w:hAnsi="Arial" w:cs="Arial"/>
                <w:sz w:val="24"/>
                <w:szCs w:val="24"/>
              </w:rPr>
              <w:t xml:space="preserve">EQC </w:t>
            </w:r>
            <w:r w:rsidRPr="001A7C11">
              <w:rPr>
                <w:rFonts w:ascii="Arial" w:hAnsi="Arial" w:cs="Arial"/>
                <w:b/>
                <w:bCs/>
                <w:sz w:val="24"/>
                <w:szCs w:val="24"/>
              </w:rPr>
              <w:t>received</w:t>
            </w:r>
            <w:r w:rsidRPr="00D141C8">
              <w:rPr>
                <w:rFonts w:ascii="Arial" w:hAnsi="Arial" w:cs="Arial"/>
                <w:sz w:val="24"/>
                <w:szCs w:val="24"/>
              </w:rPr>
              <w:t xml:space="preserve"> </w:t>
            </w:r>
            <w:r w:rsidR="00D141C8" w:rsidRPr="00D141C8">
              <w:rPr>
                <w:rFonts w:ascii="Arial" w:hAnsi="Arial" w:cs="Arial"/>
                <w:sz w:val="24"/>
                <w:szCs w:val="24"/>
              </w:rPr>
              <w:t>a proposal for revision of Item 9 of the Conditions of Registration for Research Degree Students in relation to employment</w:t>
            </w:r>
            <w:r w:rsidR="00D4279A">
              <w:rPr>
                <w:rFonts w:ascii="Arial" w:hAnsi="Arial" w:cs="Arial"/>
                <w:sz w:val="24"/>
                <w:szCs w:val="24"/>
              </w:rPr>
              <w:t>.</w:t>
            </w:r>
          </w:p>
          <w:p w14:paraId="59F45E1A" w14:textId="77777777" w:rsidR="005C1532" w:rsidRDefault="005C1532" w:rsidP="004142A5">
            <w:pPr>
              <w:pStyle w:val="NoSpacing"/>
              <w:jc w:val="both"/>
              <w:rPr>
                <w:rFonts w:ascii="Arial" w:hAnsi="Arial" w:cs="Arial"/>
                <w:sz w:val="24"/>
                <w:szCs w:val="24"/>
              </w:rPr>
            </w:pPr>
          </w:p>
          <w:p w14:paraId="0ECAEAC2" w14:textId="77777777" w:rsidR="00A3179D" w:rsidRPr="00A3179D" w:rsidRDefault="005C1532" w:rsidP="005C1532">
            <w:pPr>
              <w:pStyle w:val="NoSpacing"/>
              <w:jc w:val="both"/>
              <w:rPr>
                <w:rFonts w:ascii="Arial" w:eastAsia="Times New Roman" w:hAnsi="Arial" w:cs="Arial"/>
                <w:b/>
                <w:bCs/>
                <w:sz w:val="24"/>
                <w:szCs w:val="24"/>
              </w:rPr>
            </w:pPr>
            <w:r w:rsidRPr="005C1532">
              <w:rPr>
                <w:rFonts w:ascii="Arial" w:hAnsi="Arial" w:cs="Arial"/>
                <w:sz w:val="24"/>
                <w:szCs w:val="24"/>
              </w:rPr>
              <w:t xml:space="preserve">EQC </w:t>
            </w:r>
            <w:r w:rsidRPr="005C1532">
              <w:rPr>
                <w:rFonts w:ascii="Arial" w:hAnsi="Arial" w:cs="Arial"/>
                <w:b/>
                <w:bCs/>
                <w:sz w:val="24"/>
                <w:szCs w:val="24"/>
              </w:rPr>
              <w:t>endorsed</w:t>
            </w:r>
            <w:r w:rsidRPr="005C1532">
              <w:rPr>
                <w:rFonts w:ascii="Arial" w:hAnsi="Arial" w:cs="Arial"/>
                <w:sz w:val="24"/>
                <w:szCs w:val="24"/>
              </w:rPr>
              <w:t xml:space="preserve"> the </w:t>
            </w:r>
            <w:r w:rsidR="00BA35DC">
              <w:rPr>
                <w:rFonts w:ascii="Arial" w:hAnsi="Arial" w:cs="Arial"/>
                <w:sz w:val="24"/>
                <w:szCs w:val="24"/>
              </w:rPr>
              <w:t>amendment</w:t>
            </w:r>
            <w:r w:rsidRPr="005C1532">
              <w:rPr>
                <w:rFonts w:ascii="Arial" w:hAnsi="Arial" w:cs="Arial"/>
                <w:sz w:val="24"/>
                <w:szCs w:val="24"/>
              </w:rPr>
              <w:t xml:space="preserve"> for approval by Senate.</w:t>
            </w:r>
          </w:p>
        </w:tc>
      </w:tr>
      <w:tr w:rsidR="00BA0CD3" w:rsidRPr="00D410A0" w14:paraId="5BC687A6" w14:textId="77777777" w:rsidTr="00B51F36">
        <w:trPr>
          <w:trHeight w:val="912"/>
        </w:trPr>
        <w:tc>
          <w:tcPr>
            <w:tcW w:w="562" w:type="dxa"/>
            <w:tcBorders>
              <w:bottom w:val="single" w:sz="4" w:space="0" w:color="auto"/>
            </w:tcBorders>
            <w:shd w:val="clear" w:color="auto" w:fill="FFFFFF" w:themeFill="background1"/>
          </w:tcPr>
          <w:p w14:paraId="2EF4AA36" w14:textId="77777777" w:rsidR="00BA0CD3" w:rsidRPr="00D410A0" w:rsidRDefault="00BA0CD3" w:rsidP="006C5EE9">
            <w:pPr>
              <w:pStyle w:val="ListParagraph"/>
              <w:numPr>
                <w:ilvl w:val="0"/>
                <w:numId w:val="1"/>
              </w:numPr>
              <w:spacing w:before="120" w:after="120"/>
              <w:jc w:val="center"/>
              <w:rPr>
                <w:rFonts w:cs="Arial"/>
                <w:b/>
                <w:szCs w:val="24"/>
              </w:rPr>
            </w:pPr>
          </w:p>
        </w:tc>
        <w:tc>
          <w:tcPr>
            <w:tcW w:w="10348" w:type="dxa"/>
            <w:tcBorders>
              <w:bottom w:val="single" w:sz="4" w:space="0" w:color="auto"/>
            </w:tcBorders>
            <w:shd w:val="clear" w:color="auto" w:fill="FFFFFF" w:themeFill="background1"/>
          </w:tcPr>
          <w:p w14:paraId="7B329CD3" w14:textId="77777777" w:rsidR="00BA0CD3" w:rsidRPr="00D410A0" w:rsidRDefault="00BA0CD3" w:rsidP="00781480">
            <w:pPr>
              <w:spacing w:before="120" w:after="120"/>
              <w:rPr>
                <w:b/>
                <w:szCs w:val="24"/>
              </w:rPr>
            </w:pPr>
            <w:r w:rsidRPr="00D410A0">
              <w:rPr>
                <w:b/>
                <w:szCs w:val="24"/>
              </w:rPr>
              <w:t xml:space="preserve">Any Other </w:t>
            </w:r>
            <w:r w:rsidR="00FC7343" w:rsidRPr="00D410A0">
              <w:rPr>
                <w:b/>
                <w:szCs w:val="24"/>
              </w:rPr>
              <w:t>Business</w:t>
            </w:r>
          </w:p>
          <w:p w14:paraId="5FB7483B" w14:textId="77777777" w:rsidR="00781480" w:rsidRDefault="00781480" w:rsidP="00781480">
            <w:pPr>
              <w:spacing w:before="120" w:after="120"/>
              <w:rPr>
                <w:rFonts w:cs="Arial"/>
              </w:rPr>
            </w:pPr>
            <w:r>
              <w:rPr>
                <w:szCs w:val="24"/>
              </w:rPr>
              <w:t xml:space="preserve">The Assistant Registrar (Quality) </w:t>
            </w:r>
            <w:r w:rsidRPr="001A7C11">
              <w:rPr>
                <w:b/>
                <w:bCs/>
                <w:szCs w:val="24"/>
              </w:rPr>
              <w:t>reported</w:t>
            </w:r>
            <w:r>
              <w:rPr>
                <w:szCs w:val="24"/>
              </w:rPr>
              <w:t xml:space="preserve"> </w:t>
            </w:r>
            <w:r>
              <w:rPr>
                <w:rFonts w:cs="Arial"/>
              </w:rPr>
              <w:t>that the</w:t>
            </w:r>
            <w:r w:rsidRPr="00013EF6">
              <w:rPr>
                <w:rFonts w:cs="Arial"/>
              </w:rPr>
              <w:t xml:space="preserve"> Digital Education Team </w:t>
            </w:r>
            <w:r>
              <w:rPr>
                <w:rFonts w:cs="Arial"/>
              </w:rPr>
              <w:t>had</w:t>
            </w:r>
            <w:r w:rsidRPr="00013EF6">
              <w:rPr>
                <w:rFonts w:cs="Arial"/>
              </w:rPr>
              <w:t xml:space="preserve"> been working with City’s Information Security Manager to explore a new process for managing Turnitin paper view requests from other institutions to help manage potential GDPR and Information Security risks. The change in process </w:t>
            </w:r>
            <w:r w:rsidR="00D77E69">
              <w:rPr>
                <w:rFonts w:cs="Arial"/>
              </w:rPr>
              <w:t>had</w:t>
            </w:r>
            <w:r w:rsidRPr="00013EF6">
              <w:rPr>
                <w:rFonts w:cs="Arial"/>
              </w:rPr>
              <w:t xml:space="preserve"> been endorsed by Learning Environment Committee (LEC) and </w:t>
            </w:r>
            <w:r w:rsidR="00D77E69">
              <w:rPr>
                <w:rFonts w:cs="Arial"/>
              </w:rPr>
              <w:t>required</w:t>
            </w:r>
            <w:r w:rsidRPr="00013EF6">
              <w:rPr>
                <w:rFonts w:cs="Arial"/>
              </w:rPr>
              <w:t xml:space="preserve"> approval from EQC prior to implementation. </w:t>
            </w:r>
          </w:p>
          <w:p w14:paraId="155AE9C3" w14:textId="77777777" w:rsidR="00BA0CD3" w:rsidRPr="00D410A0" w:rsidRDefault="00D77E69" w:rsidP="00781480">
            <w:pPr>
              <w:spacing w:before="120" w:after="120"/>
              <w:rPr>
                <w:szCs w:val="24"/>
              </w:rPr>
            </w:pPr>
            <w:r>
              <w:rPr>
                <w:rFonts w:cs="Arial"/>
              </w:rPr>
              <w:t>A</w:t>
            </w:r>
            <w:r w:rsidR="00781480">
              <w:rPr>
                <w:rFonts w:cs="Arial"/>
              </w:rPr>
              <w:t xml:space="preserve"> paper </w:t>
            </w:r>
            <w:r>
              <w:rPr>
                <w:rFonts w:cs="Arial"/>
              </w:rPr>
              <w:t xml:space="preserve">detailing the work would be circulated </w:t>
            </w:r>
            <w:r w:rsidR="00781480">
              <w:rPr>
                <w:rFonts w:cs="Arial"/>
              </w:rPr>
              <w:t>after this meeting for consideration and comment.</w:t>
            </w:r>
          </w:p>
        </w:tc>
      </w:tr>
    </w:tbl>
    <w:p w14:paraId="6A4ED2C7" w14:textId="77777777" w:rsidR="005C6188" w:rsidRPr="00D410A0" w:rsidRDefault="005C6188">
      <w:pPr>
        <w:pStyle w:val="Footer"/>
        <w:tabs>
          <w:tab w:val="clear" w:pos="4153"/>
          <w:tab w:val="clear" w:pos="8306"/>
        </w:tabs>
        <w:spacing w:after="120"/>
        <w:ind w:right="-1089"/>
        <w:rPr>
          <w:rFonts w:cs="Arial"/>
          <w:b/>
          <w:sz w:val="24"/>
          <w:szCs w:val="24"/>
        </w:rPr>
      </w:pPr>
    </w:p>
    <w:p w14:paraId="6CF91693" w14:textId="77777777" w:rsidR="005C6188" w:rsidRPr="00D410A0" w:rsidRDefault="005C6188">
      <w:pPr>
        <w:pStyle w:val="Footer"/>
        <w:tabs>
          <w:tab w:val="clear" w:pos="4153"/>
          <w:tab w:val="clear" w:pos="8306"/>
        </w:tabs>
        <w:spacing w:after="120"/>
        <w:ind w:right="-1089"/>
        <w:rPr>
          <w:rFonts w:cs="Arial"/>
          <w:sz w:val="24"/>
          <w:szCs w:val="24"/>
          <w:vertAlign w:val="superscript"/>
        </w:rPr>
      </w:pPr>
      <w:r w:rsidRPr="00D410A0">
        <w:rPr>
          <w:rFonts w:cs="Arial"/>
          <w:b/>
          <w:sz w:val="24"/>
          <w:szCs w:val="24"/>
        </w:rPr>
        <w:t xml:space="preserve">Secretary: </w:t>
      </w:r>
      <w:r w:rsidR="00D410A0">
        <w:rPr>
          <w:rFonts w:cs="Arial"/>
          <w:b/>
          <w:sz w:val="24"/>
          <w:szCs w:val="24"/>
        </w:rPr>
        <w:t>Sean Hogan</w:t>
      </w:r>
      <w:r w:rsidRPr="00D410A0">
        <w:rPr>
          <w:rFonts w:cs="Arial"/>
          <w:b/>
          <w:sz w:val="24"/>
          <w:szCs w:val="24"/>
        </w:rPr>
        <w:t xml:space="preserve">               Email: </w:t>
      </w:r>
      <w:r w:rsidR="00D410A0" w:rsidRPr="00D410A0">
        <w:rPr>
          <w:b/>
          <w:sz w:val="24"/>
          <w:szCs w:val="24"/>
        </w:rPr>
        <w:t>sean.hogan@city.ac.uk</w:t>
      </w:r>
      <w:r w:rsidRPr="00D410A0">
        <w:rPr>
          <w:rFonts w:cs="Arial"/>
          <w:b/>
          <w:sz w:val="24"/>
          <w:szCs w:val="24"/>
        </w:rPr>
        <w:t xml:space="preserve">     </w:t>
      </w:r>
      <w:r w:rsidR="009A2607" w:rsidRPr="00D410A0">
        <w:rPr>
          <w:rFonts w:cs="Arial"/>
          <w:b/>
          <w:sz w:val="24"/>
          <w:szCs w:val="24"/>
        </w:rPr>
        <w:t xml:space="preserve">               </w:t>
      </w:r>
    </w:p>
    <w:p w14:paraId="2AE3F007" w14:textId="77777777" w:rsidR="00760700" w:rsidRPr="00D410A0" w:rsidRDefault="005C6188">
      <w:pPr>
        <w:pStyle w:val="Footer"/>
        <w:tabs>
          <w:tab w:val="clear" w:pos="4153"/>
          <w:tab w:val="clear" w:pos="8306"/>
        </w:tabs>
        <w:ind w:right="-1"/>
        <w:rPr>
          <w:sz w:val="24"/>
          <w:szCs w:val="24"/>
        </w:rPr>
      </w:pPr>
      <w:r w:rsidRPr="00D410A0">
        <w:rPr>
          <w:rFonts w:cs="Arial"/>
          <w:noProof/>
          <w:sz w:val="24"/>
          <w:szCs w:val="24"/>
          <w:lang w:eastAsia="en-GB"/>
        </w:rPr>
        <mc:AlternateContent>
          <mc:Choice Requires="wps">
            <w:drawing>
              <wp:anchor distT="0" distB="0" distL="114300" distR="114300" simplePos="0" relativeHeight="251661312" behindDoc="0" locked="0" layoutInCell="1" allowOverlap="1" wp14:anchorId="438F28C9" wp14:editId="661C6D3A">
                <wp:simplePos x="0" y="0"/>
                <wp:positionH relativeFrom="column">
                  <wp:posOffset>0</wp:posOffset>
                </wp:positionH>
                <wp:positionV relativeFrom="paragraph">
                  <wp:posOffset>-2540</wp:posOffset>
                </wp:positionV>
                <wp:extent cx="5588000" cy="0"/>
                <wp:effectExtent l="9525" t="6985" r="12700" b="1206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774FC" id="Line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440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4ziEg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"/>
            </w:pict>
          </mc:Fallback>
        </mc:AlternateContent>
      </w:r>
      <w:r w:rsidRPr="00D410A0">
        <w:rPr>
          <w:rFonts w:cs="Arial"/>
          <w:sz w:val="24"/>
          <w:szCs w:val="24"/>
          <w:vertAlign w:val="superscript"/>
        </w:rPr>
        <w:t xml:space="preserve">1 </w:t>
      </w:r>
      <w:r w:rsidRPr="00D410A0">
        <w:rPr>
          <w:rFonts w:cs="Arial"/>
          <w:sz w:val="24"/>
          <w:szCs w:val="24"/>
        </w:rPr>
        <w:t>City, University of London’s Publication Scheme, produced in accordance with the Freedom of Information Act 2000, makes clear that the papers and minutes of meetings of Council and Senate and their committees are routinely published on the web.  Restricted and closed papers are exempt under the Scheme.  All other papers are Open and are published without hesitation on the web.  “Restricted” papers are made available to staff.  Staff should treat “Restricted” papers as confidential and not to share or discuss them with anyone other than City staff.</w:t>
      </w:r>
      <w:r w:rsidRPr="00D410A0">
        <w:rPr>
          <w:rFonts w:cs="Arial"/>
          <w:sz w:val="24"/>
          <w:szCs w:val="24"/>
          <w:vertAlign w:val="superscript"/>
        </w:rPr>
        <w:t>2</w:t>
      </w:r>
      <w:r w:rsidRPr="00D410A0">
        <w:rPr>
          <w:rFonts w:cs="Arial"/>
          <w:sz w:val="24"/>
          <w:szCs w:val="24"/>
        </w:rPr>
        <w:t xml:space="preserve"> Recommendations included in papers not starred and not discussed will be taken as approved.</w:t>
      </w:r>
    </w:p>
    <w:sectPr w:rsidR="00760700" w:rsidRPr="00D410A0" w:rsidSect="00760700">
      <w:footerReference w:type="default" r:id="rId11"/>
      <w:pgSz w:w="11906" w:h="16838"/>
      <w:pgMar w:top="1134" w:right="1134"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04174" w14:textId="77777777" w:rsidR="00814110" w:rsidRDefault="00814110" w:rsidP="00530103">
      <w:r>
        <w:separator/>
      </w:r>
    </w:p>
  </w:endnote>
  <w:endnote w:type="continuationSeparator" w:id="0">
    <w:p w14:paraId="50CBE32B" w14:textId="77777777" w:rsidR="00814110" w:rsidRDefault="00814110" w:rsidP="00530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3186524"/>
      <w:docPartObj>
        <w:docPartGallery w:val="Page Numbers (Bottom of Page)"/>
        <w:docPartUnique/>
      </w:docPartObj>
    </w:sdtPr>
    <w:sdtEndPr>
      <w:rPr>
        <w:noProof/>
        <w:sz w:val="18"/>
        <w:szCs w:val="18"/>
      </w:rPr>
    </w:sdtEndPr>
    <w:sdtContent>
      <w:p w14:paraId="017121F0" w14:textId="77777777" w:rsidR="00C538AD" w:rsidRPr="001401DE" w:rsidRDefault="00C538AD">
        <w:pPr>
          <w:pStyle w:val="Footer"/>
          <w:jc w:val="right"/>
          <w:rPr>
            <w:sz w:val="18"/>
            <w:szCs w:val="18"/>
          </w:rPr>
        </w:pPr>
        <w:r w:rsidRPr="001401DE">
          <w:rPr>
            <w:sz w:val="18"/>
            <w:szCs w:val="18"/>
          </w:rPr>
          <w:fldChar w:fldCharType="begin"/>
        </w:r>
        <w:r w:rsidRPr="001401DE">
          <w:rPr>
            <w:sz w:val="18"/>
            <w:szCs w:val="18"/>
          </w:rPr>
          <w:instrText xml:space="preserve"> PAGE   \* MERGEFORMAT </w:instrText>
        </w:r>
        <w:r w:rsidRPr="001401DE">
          <w:rPr>
            <w:sz w:val="18"/>
            <w:szCs w:val="18"/>
          </w:rPr>
          <w:fldChar w:fldCharType="separate"/>
        </w:r>
        <w:r>
          <w:rPr>
            <w:noProof/>
            <w:sz w:val="18"/>
            <w:szCs w:val="18"/>
          </w:rPr>
          <w:t>7</w:t>
        </w:r>
        <w:r w:rsidRPr="001401DE">
          <w:rPr>
            <w:noProof/>
            <w:sz w:val="18"/>
            <w:szCs w:val="18"/>
          </w:rPr>
          <w:fldChar w:fldCharType="end"/>
        </w:r>
      </w:p>
    </w:sdtContent>
  </w:sdt>
  <w:p w14:paraId="6C2F9F1E" w14:textId="77777777" w:rsidR="00C538AD" w:rsidRDefault="00C538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2975B" w14:textId="77777777" w:rsidR="00814110" w:rsidRDefault="00814110" w:rsidP="00530103">
      <w:r>
        <w:separator/>
      </w:r>
    </w:p>
  </w:footnote>
  <w:footnote w:type="continuationSeparator" w:id="0">
    <w:p w14:paraId="60F546F6" w14:textId="77777777" w:rsidR="00814110" w:rsidRDefault="00814110" w:rsidP="005301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E5532"/>
    <w:multiLevelType w:val="hybridMultilevel"/>
    <w:tmpl w:val="379A6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6A3265"/>
    <w:multiLevelType w:val="hybridMultilevel"/>
    <w:tmpl w:val="1F426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9B4AF2"/>
    <w:multiLevelType w:val="hybridMultilevel"/>
    <w:tmpl w:val="EE0C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D1F56C6"/>
    <w:multiLevelType w:val="hybridMultilevel"/>
    <w:tmpl w:val="BD10870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54353397"/>
    <w:multiLevelType w:val="hybridMultilevel"/>
    <w:tmpl w:val="645460B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C4515B2"/>
    <w:multiLevelType w:val="hybridMultilevel"/>
    <w:tmpl w:val="3B1E8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55055D"/>
    <w:multiLevelType w:val="hybridMultilevel"/>
    <w:tmpl w:val="A20E93B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40B4B6D"/>
    <w:multiLevelType w:val="hybridMultilevel"/>
    <w:tmpl w:val="D3A4DD36"/>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8" w15:restartNumberingAfterBreak="0">
    <w:nsid w:val="64F261EB"/>
    <w:multiLevelType w:val="hybridMultilevel"/>
    <w:tmpl w:val="EA5C8426"/>
    <w:lvl w:ilvl="0" w:tplc="3A9A7638">
      <w:start w:val="1"/>
      <w:numFmt w:val="low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5205785"/>
    <w:multiLevelType w:val="hybridMultilevel"/>
    <w:tmpl w:val="921CA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B60230B"/>
    <w:multiLevelType w:val="hybridMultilevel"/>
    <w:tmpl w:val="839EE7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F35BFC"/>
    <w:multiLevelType w:val="hybridMultilevel"/>
    <w:tmpl w:val="78221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7A1407"/>
    <w:multiLevelType w:val="hybridMultilevel"/>
    <w:tmpl w:val="D806E7BE"/>
    <w:lvl w:ilvl="0" w:tplc="2DD83C3A">
      <w:start w:val="1"/>
      <w:numFmt w:val="decimal"/>
      <w:lvlText w:val="%1."/>
      <w:lvlJc w:val="left"/>
      <w:pPr>
        <w:ind w:left="0" w:firstLine="0"/>
      </w:pPr>
      <w:rPr>
        <w:rFonts w:hint="default"/>
        <w:b/>
        <w:color w:val="auto"/>
      </w:rPr>
    </w:lvl>
    <w:lvl w:ilvl="1" w:tplc="08090019">
      <w:start w:val="1"/>
      <w:numFmt w:val="lowerLetter"/>
      <w:lvlText w:val="%2."/>
      <w:lvlJc w:val="left"/>
      <w:pPr>
        <w:ind w:left="1800" w:hanging="360"/>
      </w:pPr>
    </w:lvl>
    <w:lvl w:ilvl="2" w:tplc="7F7C382C">
      <w:numFmt w:val="bullet"/>
      <w:lvlText w:val="–"/>
      <w:lvlJc w:val="left"/>
      <w:pPr>
        <w:ind w:left="2700" w:hanging="360"/>
      </w:pPr>
      <w:rPr>
        <w:rFonts w:ascii="Arial" w:eastAsiaTheme="minorHAnsi" w:hAnsi="Arial" w:cs="Aria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A30606C"/>
    <w:multiLevelType w:val="hybridMultilevel"/>
    <w:tmpl w:val="BBB4789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5"/>
  </w:num>
  <w:num w:numId="4">
    <w:abstractNumId w:val="4"/>
  </w:num>
  <w:num w:numId="5">
    <w:abstractNumId w:val="3"/>
  </w:num>
  <w:num w:numId="6">
    <w:abstractNumId w:val="6"/>
  </w:num>
  <w:num w:numId="7">
    <w:abstractNumId w:val="8"/>
  </w:num>
  <w:num w:numId="8">
    <w:abstractNumId w:val="10"/>
  </w:num>
  <w:num w:numId="9">
    <w:abstractNumId w:val="7"/>
  </w:num>
  <w:num w:numId="10">
    <w:abstractNumId w:val="0"/>
  </w:num>
  <w:num w:numId="11">
    <w:abstractNumId w:val="1"/>
  </w:num>
  <w:num w:numId="12">
    <w:abstractNumId w:val="11"/>
  </w:num>
  <w:num w:numId="13">
    <w:abstractNumId w:val="13"/>
  </w:num>
  <w:num w:numId="1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86A"/>
    <w:rsid w:val="000007DD"/>
    <w:rsid w:val="00000821"/>
    <w:rsid w:val="00000CE5"/>
    <w:rsid w:val="00001F2B"/>
    <w:rsid w:val="00001F60"/>
    <w:rsid w:val="0000256E"/>
    <w:rsid w:val="000025C4"/>
    <w:rsid w:val="00002811"/>
    <w:rsid w:val="000031EF"/>
    <w:rsid w:val="000032F1"/>
    <w:rsid w:val="00004820"/>
    <w:rsid w:val="000048C5"/>
    <w:rsid w:val="000057C3"/>
    <w:rsid w:val="00005B75"/>
    <w:rsid w:val="00006530"/>
    <w:rsid w:val="00006C5F"/>
    <w:rsid w:val="00006F36"/>
    <w:rsid w:val="00007035"/>
    <w:rsid w:val="00007594"/>
    <w:rsid w:val="00007D7A"/>
    <w:rsid w:val="0001177D"/>
    <w:rsid w:val="000117AE"/>
    <w:rsid w:val="00014264"/>
    <w:rsid w:val="000155DF"/>
    <w:rsid w:val="00015B20"/>
    <w:rsid w:val="00015F01"/>
    <w:rsid w:val="00016364"/>
    <w:rsid w:val="00017990"/>
    <w:rsid w:val="00017D11"/>
    <w:rsid w:val="000207F6"/>
    <w:rsid w:val="000208DA"/>
    <w:rsid w:val="00020C6E"/>
    <w:rsid w:val="00020F71"/>
    <w:rsid w:val="00021689"/>
    <w:rsid w:val="0002196C"/>
    <w:rsid w:val="00021FD3"/>
    <w:rsid w:val="00022381"/>
    <w:rsid w:val="000224E7"/>
    <w:rsid w:val="00022CDF"/>
    <w:rsid w:val="00022ED2"/>
    <w:rsid w:val="00023C63"/>
    <w:rsid w:val="00024711"/>
    <w:rsid w:val="0002483B"/>
    <w:rsid w:val="00024DE1"/>
    <w:rsid w:val="000257C7"/>
    <w:rsid w:val="0002609F"/>
    <w:rsid w:val="00026D03"/>
    <w:rsid w:val="000272CB"/>
    <w:rsid w:val="00027663"/>
    <w:rsid w:val="00027762"/>
    <w:rsid w:val="000303C7"/>
    <w:rsid w:val="0003170F"/>
    <w:rsid w:val="00031B38"/>
    <w:rsid w:val="000323A8"/>
    <w:rsid w:val="000329D3"/>
    <w:rsid w:val="000330F7"/>
    <w:rsid w:val="0003313E"/>
    <w:rsid w:val="00033CB1"/>
    <w:rsid w:val="00034223"/>
    <w:rsid w:val="000342F5"/>
    <w:rsid w:val="00034321"/>
    <w:rsid w:val="00034C1F"/>
    <w:rsid w:val="00035246"/>
    <w:rsid w:val="0003552B"/>
    <w:rsid w:val="000356A2"/>
    <w:rsid w:val="00035B90"/>
    <w:rsid w:val="00035E75"/>
    <w:rsid w:val="00037868"/>
    <w:rsid w:val="00037A85"/>
    <w:rsid w:val="00040F89"/>
    <w:rsid w:val="000410DB"/>
    <w:rsid w:val="00041259"/>
    <w:rsid w:val="00041612"/>
    <w:rsid w:val="00041A92"/>
    <w:rsid w:val="00041D40"/>
    <w:rsid w:val="00041EC8"/>
    <w:rsid w:val="00042273"/>
    <w:rsid w:val="00042F5F"/>
    <w:rsid w:val="00044E75"/>
    <w:rsid w:val="000452DC"/>
    <w:rsid w:val="00045493"/>
    <w:rsid w:val="00045996"/>
    <w:rsid w:val="00046B23"/>
    <w:rsid w:val="00046CA6"/>
    <w:rsid w:val="00047003"/>
    <w:rsid w:val="000477C0"/>
    <w:rsid w:val="000503C7"/>
    <w:rsid w:val="000509D6"/>
    <w:rsid w:val="00051E70"/>
    <w:rsid w:val="0005200B"/>
    <w:rsid w:val="00052099"/>
    <w:rsid w:val="000549C0"/>
    <w:rsid w:val="00054B30"/>
    <w:rsid w:val="00056320"/>
    <w:rsid w:val="000563C0"/>
    <w:rsid w:val="00056635"/>
    <w:rsid w:val="0005668E"/>
    <w:rsid w:val="00057AFD"/>
    <w:rsid w:val="00060988"/>
    <w:rsid w:val="00060A0F"/>
    <w:rsid w:val="00060CA7"/>
    <w:rsid w:val="00061E3F"/>
    <w:rsid w:val="00062380"/>
    <w:rsid w:val="00062FFC"/>
    <w:rsid w:val="000636A5"/>
    <w:rsid w:val="00063FEA"/>
    <w:rsid w:val="00064250"/>
    <w:rsid w:val="0006468C"/>
    <w:rsid w:val="00064C21"/>
    <w:rsid w:val="00065806"/>
    <w:rsid w:val="000662B0"/>
    <w:rsid w:val="000677BD"/>
    <w:rsid w:val="00067D51"/>
    <w:rsid w:val="00070DE7"/>
    <w:rsid w:val="00070F2C"/>
    <w:rsid w:val="00071B46"/>
    <w:rsid w:val="00071F4F"/>
    <w:rsid w:val="00072413"/>
    <w:rsid w:val="00072BD0"/>
    <w:rsid w:val="00072DCE"/>
    <w:rsid w:val="0007358A"/>
    <w:rsid w:val="00073A8F"/>
    <w:rsid w:val="00073DBF"/>
    <w:rsid w:val="00073F73"/>
    <w:rsid w:val="0007404F"/>
    <w:rsid w:val="00074AB2"/>
    <w:rsid w:val="00074DC2"/>
    <w:rsid w:val="0007513A"/>
    <w:rsid w:val="00075340"/>
    <w:rsid w:val="00076A2B"/>
    <w:rsid w:val="0007705B"/>
    <w:rsid w:val="00080403"/>
    <w:rsid w:val="00080674"/>
    <w:rsid w:val="00080824"/>
    <w:rsid w:val="00080F32"/>
    <w:rsid w:val="000821F6"/>
    <w:rsid w:val="00082240"/>
    <w:rsid w:val="000831F0"/>
    <w:rsid w:val="00083611"/>
    <w:rsid w:val="00083830"/>
    <w:rsid w:val="00084007"/>
    <w:rsid w:val="00084245"/>
    <w:rsid w:val="00084444"/>
    <w:rsid w:val="000849CB"/>
    <w:rsid w:val="00084DD5"/>
    <w:rsid w:val="00084FE5"/>
    <w:rsid w:val="00085024"/>
    <w:rsid w:val="000854AF"/>
    <w:rsid w:val="0008581E"/>
    <w:rsid w:val="000859D4"/>
    <w:rsid w:val="00085C8E"/>
    <w:rsid w:val="00086486"/>
    <w:rsid w:val="00086608"/>
    <w:rsid w:val="00086BCB"/>
    <w:rsid w:val="00087252"/>
    <w:rsid w:val="000876E4"/>
    <w:rsid w:val="00090314"/>
    <w:rsid w:val="00090B27"/>
    <w:rsid w:val="00091E21"/>
    <w:rsid w:val="00092085"/>
    <w:rsid w:val="00092FBD"/>
    <w:rsid w:val="00093674"/>
    <w:rsid w:val="0009378C"/>
    <w:rsid w:val="00093F59"/>
    <w:rsid w:val="00094DDF"/>
    <w:rsid w:val="0009502C"/>
    <w:rsid w:val="00095121"/>
    <w:rsid w:val="0009522A"/>
    <w:rsid w:val="0009567F"/>
    <w:rsid w:val="000959A0"/>
    <w:rsid w:val="00095FD7"/>
    <w:rsid w:val="000960D7"/>
    <w:rsid w:val="000966A5"/>
    <w:rsid w:val="000968CA"/>
    <w:rsid w:val="0009692A"/>
    <w:rsid w:val="00097043"/>
    <w:rsid w:val="000972FA"/>
    <w:rsid w:val="00097442"/>
    <w:rsid w:val="00097CA6"/>
    <w:rsid w:val="00097DF0"/>
    <w:rsid w:val="000A04C1"/>
    <w:rsid w:val="000A06DA"/>
    <w:rsid w:val="000A093D"/>
    <w:rsid w:val="000A0BC7"/>
    <w:rsid w:val="000A1755"/>
    <w:rsid w:val="000A1A0D"/>
    <w:rsid w:val="000A2B31"/>
    <w:rsid w:val="000A2C1C"/>
    <w:rsid w:val="000A33F5"/>
    <w:rsid w:val="000A3CFD"/>
    <w:rsid w:val="000A449F"/>
    <w:rsid w:val="000A44A0"/>
    <w:rsid w:val="000A4C9A"/>
    <w:rsid w:val="000A5B37"/>
    <w:rsid w:val="000A5F2B"/>
    <w:rsid w:val="000A64EA"/>
    <w:rsid w:val="000B0278"/>
    <w:rsid w:val="000B0397"/>
    <w:rsid w:val="000B0724"/>
    <w:rsid w:val="000B106C"/>
    <w:rsid w:val="000B10BF"/>
    <w:rsid w:val="000B1229"/>
    <w:rsid w:val="000B1484"/>
    <w:rsid w:val="000B15E9"/>
    <w:rsid w:val="000B1910"/>
    <w:rsid w:val="000B1DD8"/>
    <w:rsid w:val="000B27E0"/>
    <w:rsid w:val="000B2CF6"/>
    <w:rsid w:val="000B38C0"/>
    <w:rsid w:val="000B407D"/>
    <w:rsid w:val="000B4D72"/>
    <w:rsid w:val="000B53B2"/>
    <w:rsid w:val="000B5AA3"/>
    <w:rsid w:val="000B69B3"/>
    <w:rsid w:val="000B718F"/>
    <w:rsid w:val="000B7369"/>
    <w:rsid w:val="000B736B"/>
    <w:rsid w:val="000B749D"/>
    <w:rsid w:val="000C0B14"/>
    <w:rsid w:val="000C0BA1"/>
    <w:rsid w:val="000C0CBC"/>
    <w:rsid w:val="000C0FA8"/>
    <w:rsid w:val="000C1053"/>
    <w:rsid w:val="000C13D8"/>
    <w:rsid w:val="000C170A"/>
    <w:rsid w:val="000C44B2"/>
    <w:rsid w:val="000C4678"/>
    <w:rsid w:val="000C49B8"/>
    <w:rsid w:val="000C4D6D"/>
    <w:rsid w:val="000C4FFC"/>
    <w:rsid w:val="000C5A84"/>
    <w:rsid w:val="000C6003"/>
    <w:rsid w:val="000C6171"/>
    <w:rsid w:val="000C649A"/>
    <w:rsid w:val="000C6976"/>
    <w:rsid w:val="000C6ADF"/>
    <w:rsid w:val="000C7771"/>
    <w:rsid w:val="000C7F02"/>
    <w:rsid w:val="000D0252"/>
    <w:rsid w:val="000D20EF"/>
    <w:rsid w:val="000D2C32"/>
    <w:rsid w:val="000D3DEC"/>
    <w:rsid w:val="000D3E73"/>
    <w:rsid w:val="000D3F04"/>
    <w:rsid w:val="000D404F"/>
    <w:rsid w:val="000D42F5"/>
    <w:rsid w:val="000D45B4"/>
    <w:rsid w:val="000D48E6"/>
    <w:rsid w:val="000D5837"/>
    <w:rsid w:val="000D58CD"/>
    <w:rsid w:val="000D66AC"/>
    <w:rsid w:val="000D687D"/>
    <w:rsid w:val="000D7281"/>
    <w:rsid w:val="000D7318"/>
    <w:rsid w:val="000D7F37"/>
    <w:rsid w:val="000E097C"/>
    <w:rsid w:val="000E0AB4"/>
    <w:rsid w:val="000E0D03"/>
    <w:rsid w:val="000E29A2"/>
    <w:rsid w:val="000E2B9C"/>
    <w:rsid w:val="000E3272"/>
    <w:rsid w:val="000E3AE9"/>
    <w:rsid w:val="000E3DC8"/>
    <w:rsid w:val="000E3EFD"/>
    <w:rsid w:val="000E42D6"/>
    <w:rsid w:val="000E50F5"/>
    <w:rsid w:val="000E596F"/>
    <w:rsid w:val="000E5B4C"/>
    <w:rsid w:val="000E5B63"/>
    <w:rsid w:val="000E6825"/>
    <w:rsid w:val="000E684C"/>
    <w:rsid w:val="000E6C33"/>
    <w:rsid w:val="000E74F1"/>
    <w:rsid w:val="000F1190"/>
    <w:rsid w:val="000F175E"/>
    <w:rsid w:val="000F1791"/>
    <w:rsid w:val="000F1D6C"/>
    <w:rsid w:val="000F22D8"/>
    <w:rsid w:val="000F3202"/>
    <w:rsid w:val="000F361B"/>
    <w:rsid w:val="000F4B49"/>
    <w:rsid w:val="000F4C10"/>
    <w:rsid w:val="000F4CB6"/>
    <w:rsid w:val="000F4F26"/>
    <w:rsid w:val="000F5246"/>
    <w:rsid w:val="000F54C4"/>
    <w:rsid w:val="000F5921"/>
    <w:rsid w:val="000F5D99"/>
    <w:rsid w:val="000F6F06"/>
    <w:rsid w:val="000F7015"/>
    <w:rsid w:val="000F706D"/>
    <w:rsid w:val="0010048C"/>
    <w:rsid w:val="00101577"/>
    <w:rsid w:val="00101719"/>
    <w:rsid w:val="00101CE5"/>
    <w:rsid w:val="0010260A"/>
    <w:rsid w:val="00102BE8"/>
    <w:rsid w:val="00102DE3"/>
    <w:rsid w:val="001038E5"/>
    <w:rsid w:val="00103FB1"/>
    <w:rsid w:val="001042D3"/>
    <w:rsid w:val="00105A42"/>
    <w:rsid w:val="00105AFC"/>
    <w:rsid w:val="00105B8C"/>
    <w:rsid w:val="00105E51"/>
    <w:rsid w:val="0010634D"/>
    <w:rsid w:val="001064B1"/>
    <w:rsid w:val="00106634"/>
    <w:rsid w:val="001070BA"/>
    <w:rsid w:val="00107344"/>
    <w:rsid w:val="00107700"/>
    <w:rsid w:val="00107FC4"/>
    <w:rsid w:val="001103C1"/>
    <w:rsid w:val="0011051E"/>
    <w:rsid w:val="001107AE"/>
    <w:rsid w:val="00110A7E"/>
    <w:rsid w:val="001135DC"/>
    <w:rsid w:val="00114E32"/>
    <w:rsid w:val="00115266"/>
    <w:rsid w:val="001154B6"/>
    <w:rsid w:val="0011605A"/>
    <w:rsid w:val="00116590"/>
    <w:rsid w:val="00116B4B"/>
    <w:rsid w:val="00116DF2"/>
    <w:rsid w:val="00117AAA"/>
    <w:rsid w:val="001208E2"/>
    <w:rsid w:val="00120D08"/>
    <w:rsid w:val="00120F4E"/>
    <w:rsid w:val="00121004"/>
    <w:rsid w:val="00121260"/>
    <w:rsid w:val="00121790"/>
    <w:rsid w:val="00121822"/>
    <w:rsid w:val="00122834"/>
    <w:rsid w:val="001238EF"/>
    <w:rsid w:val="001241FE"/>
    <w:rsid w:val="00124C5D"/>
    <w:rsid w:val="00125CA6"/>
    <w:rsid w:val="0012665F"/>
    <w:rsid w:val="001267D6"/>
    <w:rsid w:val="00126B6B"/>
    <w:rsid w:val="00126B8A"/>
    <w:rsid w:val="00126DE8"/>
    <w:rsid w:val="00127681"/>
    <w:rsid w:val="00127727"/>
    <w:rsid w:val="00127F79"/>
    <w:rsid w:val="00127FBF"/>
    <w:rsid w:val="0013086D"/>
    <w:rsid w:val="001309BB"/>
    <w:rsid w:val="00130C46"/>
    <w:rsid w:val="00130CB4"/>
    <w:rsid w:val="00130FF7"/>
    <w:rsid w:val="00131180"/>
    <w:rsid w:val="001319BD"/>
    <w:rsid w:val="00131B42"/>
    <w:rsid w:val="00131BCE"/>
    <w:rsid w:val="00132554"/>
    <w:rsid w:val="001325F9"/>
    <w:rsid w:val="00132F32"/>
    <w:rsid w:val="00133485"/>
    <w:rsid w:val="00133BB1"/>
    <w:rsid w:val="00133F28"/>
    <w:rsid w:val="00134917"/>
    <w:rsid w:val="00135A83"/>
    <w:rsid w:val="00135C72"/>
    <w:rsid w:val="001368D6"/>
    <w:rsid w:val="00137187"/>
    <w:rsid w:val="0013749F"/>
    <w:rsid w:val="001377CC"/>
    <w:rsid w:val="00137A74"/>
    <w:rsid w:val="0014008C"/>
    <w:rsid w:val="001401DE"/>
    <w:rsid w:val="001408A7"/>
    <w:rsid w:val="00140D21"/>
    <w:rsid w:val="00141883"/>
    <w:rsid w:val="00142447"/>
    <w:rsid w:val="00142E7E"/>
    <w:rsid w:val="00143541"/>
    <w:rsid w:val="00144862"/>
    <w:rsid w:val="00144911"/>
    <w:rsid w:val="001449BB"/>
    <w:rsid w:val="00144A85"/>
    <w:rsid w:val="00145EFF"/>
    <w:rsid w:val="00146232"/>
    <w:rsid w:val="00146CB5"/>
    <w:rsid w:val="00147095"/>
    <w:rsid w:val="00147404"/>
    <w:rsid w:val="00147617"/>
    <w:rsid w:val="00147A6C"/>
    <w:rsid w:val="0015013B"/>
    <w:rsid w:val="00150282"/>
    <w:rsid w:val="00150506"/>
    <w:rsid w:val="00150D61"/>
    <w:rsid w:val="00151606"/>
    <w:rsid w:val="00152695"/>
    <w:rsid w:val="001529D3"/>
    <w:rsid w:val="001536B3"/>
    <w:rsid w:val="00153F72"/>
    <w:rsid w:val="00154413"/>
    <w:rsid w:val="001545CC"/>
    <w:rsid w:val="001546A9"/>
    <w:rsid w:val="00154A85"/>
    <w:rsid w:val="001551BE"/>
    <w:rsid w:val="00156870"/>
    <w:rsid w:val="0015693D"/>
    <w:rsid w:val="00156A59"/>
    <w:rsid w:val="00156A5D"/>
    <w:rsid w:val="0015702E"/>
    <w:rsid w:val="0015736A"/>
    <w:rsid w:val="001573F4"/>
    <w:rsid w:val="00157514"/>
    <w:rsid w:val="00157E91"/>
    <w:rsid w:val="0016000F"/>
    <w:rsid w:val="001600D5"/>
    <w:rsid w:val="00161780"/>
    <w:rsid w:val="00161AE7"/>
    <w:rsid w:val="00161B41"/>
    <w:rsid w:val="00161D0D"/>
    <w:rsid w:val="00162190"/>
    <w:rsid w:val="00162C53"/>
    <w:rsid w:val="001631F0"/>
    <w:rsid w:val="00163718"/>
    <w:rsid w:val="00163A6F"/>
    <w:rsid w:val="00163B80"/>
    <w:rsid w:val="001645F9"/>
    <w:rsid w:val="00164818"/>
    <w:rsid w:val="0016516B"/>
    <w:rsid w:val="001655F3"/>
    <w:rsid w:val="00165848"/>
    <w:rsid w:val="00165C35"/>
    <w:rsid w:val="00166ABF"/>
    <w:rsid w:val="00167363"/>
    <w:rsid w:val="001675F3"/>
    <w:rsid w:val="00170016"/>
    <w:rsid w:val="00170873"/>
    <w:rsid w:val="001721C3"/>
    <w:rsid w:val="00172E58"/>
    <w:rsid w:val="00172E77"/>
    <w:rsid w:val="0017361B"/>
    <w:rsid w:val="001736B3"/>
    <w:rsid w:val="00173B79"/>
    <w:rsid w:val="00174041"/>
    <w:rsid w:val="00174240"/>
    <w:rsid w:val="00174485"/>
    <w:rsid w:val="00174625"/>
    <w:rsid w:val="001748DE"/>
    <w:rsid w:val="0017496D"/>
    <w:rsid w:val="001753EF"/>
    <w:rsid w:val="00175437"/>
    <w:rsid w:val="0017554F"/>
    <w:rsid w:val="00175712"/>
    <w:rsid w:val="00176798"/>
    <w:rsid w:val="00177024"/>
    <w:rsid w:val="001773B4"/>
    <w:rsid w:val="00177743"/>
    <w:rsid w:val="0018004A"/>
    <w:rsid w:val="00180124"/>
    <w:rsid w:val="0018086C"/>
    <w:rsid w:val="00180893"/>
    <w:rsid w:val="00180921"/>
    <w:rsid w:val="00182DE5"/>
    <w:rsid w:val="00183176"/>
    <w:rsid w:val="00183563"/>
    <w:rsid w:val="001836E4"/>
    <w:rsid w:val="00183C15"/>
    <w:rsid w:val="001854DB"/>
    <w:rsid w:val="00186692"/>
    <w:rsid w:val="001871B2"/>
    <w:rsid w:val="00187895"/>
    <w:rsid w:val="00187927"/>
    <w:rsid w:val="00187A12"/>
    <w:rsid w:val="00187C1F"/>
    <w:rsid w:val="001906CD"/>
    <w:rsid w:val="00190A37"/>
    <w:rsid w:val="00190D9B"/>
    <w:rsid w:val="001918F2"/>
    <w:rsid w:val="0019270E"/>
    <w:rsid w:val="00192F23"/>
    <w:rsid w:val="001931AF"/>
    <w:rsid w:val="00193C77"/>
    <w:rsid w:val="00193E1E"/>
    <w:rsid w:val="00194055"/>
    <w:rsid w:val="0019466D"/>
    <w:rsid w:val="00194B39"/>
    <w:rsid w:val="001956A1"/>
    <w:rsid w:val="00195CE6"/>
    <w:rsid w:val="001969FF"/>
    <w:rsid w:val="00196FDE"/>
    <w:rsid w:val="001A0257"/>
    <w:rsid w:val="001A044A"/>
    <w:rsid w:val="001A0BF7"/>
    <w:rsid w:val="001A177D"/>
    <w:rsid w:val="001A1F09"/>
    <w:rsid w:val="001A243E"/>
    <w:rsid w:val="001A28CA"/>
    <w:rsid w:val="001A352D"/>
    <w:rsid w:val="001A37F1"/>
    <w:rsid w:val="001A3FDB"/>
    <w:rsid w:val="001A43D4"/>
    <w:rsid w:val="001A46F4"/>
    <w:rsid w:val="001A4A2E"/>
    <w:rsid w:val="001A4BAC"/>
    <w:rsid w:val="001A540E"/>
    <w:rsid w:val="001A5444"/>
    <w:rsid w:val="001A5AC3"/>
    <w:rsid w:val="001A6269"/>
    <w:rsid w:val="001A62AB"/>
    <w:rsid w:val="001A677F"/>
    <w:rsid w:val="001A6B46"/>
    <w:rsid w:val="001A71E5"/>
    <w:rsid w:val="001A7304"/>
    <w:rsid w:val="001A784C"/>
    <w:rsid w:val="001A7C11"/>
    <w:rsid w:val="001B0303"/>
    <w:rsid w:val="001B0E66"/>
    <w:rsid w:val="001B10C0"/>
    <w:rsid w:val="001B11EF"/>
    <w:rsid w:val="001B1457"/>
    <w:rsid w:val="001B175A"/>
    <w:rsid w:val="001B198F"/>
    <w:rsid w:val="001B1FF2"/>
    <w:rsid w:val="001B2A0E"/>
    <w:rsid w:val="001B2D9F"/>
    <w:rsid w:val="001B2F2A"/>
    <w:rsid w:val="001B30D5"/>
    <w:rsid w:val="001B32D1"/>
    <w:rsid w:val="001B38E9"/>
    <w:rsid w:val="001B3D79"/>
    <w:rsid w:val="001B4175"/>
    <w:rsid w:val="001B41FF"/>
    <w:rsid w:val="001B4CD5"/>
    <w:rsid w:val="001B504A"/>
    <w:rsid w:val="001B5464"/>
    <w:rsid w:val="001B552C"/>
    <w:rsid w:val="001B57C1"/>
    <w:rsid w:val="001B5850"/>
    <w:rsid w:val="001B5E4D"/>
    <w:rsid w:val="001B5E68"/>
    <w:rsid w:val="001B6749"/>
    <w:rsid w:val="001B6FEC"/>
    <w:rsid w:val="001B769D"/>
    <w:rsid w:val="001C021F"/>
    <w:rsid w:val="001C06ED"/>
    <w:rsid w:val="001C0C01"/>
    <w:rsid w:val="001C112D"/>
    <w:rsid w:val="001C1149"/>
    <w:rsid w:val="001C1560"/>
    <w:rsid w:val="001C1E77"/>
    <w:rsid w:val="001C2774"/>
    <w:rsid w:val="001C2879"/>
    <w:rsid w:val="001C2E4E"/>
    <w:rsid w:val="001C31D4"/>
    <w:rsid w:val="001C31DD"/>
    <w:rsid w:val="001C33C5"/>
    <w:rsid w:val="001C35F2"/>
    <w:rsid w:val="001C3F87"/>
    <w:rsid w:val="001C4075"/>
    <w:rsid w:val="001C5008"/>
    <w:rsid w:val="001C5582"/>
    <w:rsid w:val="001C59B5"/>
    <w:rsid w:val="001C7A72"/>
    <w:rsid w:val="001D00A6"/>
    <w:rsid w:val="001D0365"/>
    <w:rsid w:val="001D0F28"/>
    <w:rsid w:val="001D1601"/>
    <w:rsid w:val="001D2042"/>
    <w:rsid w:val="001D2134"/>
    <w:rsid w:val="001D23B5"/>
    <w:rsid w:val="001D2521"/>
    <w:rsid w:val="001D263E"/>
    <w:rsid w:val="001D32A4"/>
    <w:rsid w:val="001D377A"/>
    <w:rsid w:val="001D38BD"/>
    <w:rsid w:val="001D4247"/>
    <w:rsid w:val="001D5039"/>
    <w:rsid w:val="001D53EC"/>
    <w:rsid w:val="001D5C2E"/>
    <w:rsid w:val="001D62F3"/>
    <w:rsid w:val="001D6D37"/>
    <w:rsid w:val="001D6F88"/>
    <w:rsid w:val="001D74A4"/>
    <w:rsid w:val="001D7706"/>
    <w:rsid w:val="001D7740"/>
    <w:rsid w:val="001D7B0A"/>
    <w:rsid w:val="001E0940"/>
    <w:rsid w:val="001E22E7"/>
    <w:rsid w:val="001E23BB"/>
    <w:rsid w:val="001E24FB"/>
    <w:rsid w:val="001E2A35"/>
    <w:rsid w:val="001E2B0E"/>
    <w:rsid w:val="001E2FBE"/>
    <w:rsid w:val="001E314D"/>
    <w:rsid w:val="001E3687"/>
    <w:rsid w:val="001E3E52"/>
    <w:rsid w:val="001E565E"/>
    <w:rsid w:val="001E6391"/>
    <w:rsid w:val="001E64B7"/>
    <w:rsid w:val="001E7017"/>
    <w:rsid w:val="001E7F4E"/>
    <w:rsid w:val="001F0BD2"/>
    <w:rsid w:val="001F159F"/>
    <w:rsid w:val="001F19E8"/>
    <w:rsid w:val="001F2936"/>
    <w:rsid w:val="001F2E1A"/>
    <w:rsid w:val="001F3036"/>
    <w:rsid w:val="001F33DD"/>
    <w:rsid w:val="001F3BD3"/>
    <w:rsid w:val="001F3DC5"/>
    <w:rsid w:val="001F41B5"/>
    <w:rsid w:val="001F4412"/>
    <w:rsid w:val="001F4C60"/>
    <w:rsid w:val="001F55CC"/>
    <w:rsid w:val="001F7357"/>
    <w:rsid w:val="001F7404"/>
    <w:rsid w:val="001F7925"/>
    <w:rsid w:val="001F7E68"/>
    <w:rsid w:val="001F7ECC"/>
    <w:rsid w:val="00200500"/>
    <w:rsid w:val="00201BB5"/>
    <w:rsid w:val="00202D35"/>
    <w:rsid w:val="002034F7"/>
    <w:rsid w:val="0020351D"/>
    <w:rsid w:val="00204477"/>
    <w:rsid w:val="00204C10"/>
    <w:rsid w:val="00204C13"/>
    <w:rsid w:val="00204DA0"/>
    <w:rsid w:val="0020531C"/>
    <w:rsid w:val="0020660C"/>
    <w:rsid w:val="002066D3"/>
    <w:rsid w:val="00206921"/>
    <w:rsid w:val="00206CA6"/>
    <w:rsid w:val="002070B6"/>
    <w:rsid w:val="00207E12"/>
    <w:rsid w:val="002103A6"/>
    <w:rsid w:val="0021064B"/>
    <w:rsid w:val="00210691"/>
    <w:rsid w:val="00210D13"/>
    <w:rsid w:val="00210DFC"/>
    <w:rsid w:val="00212A1C"/>
    <w:rsid w:val="00213C55"/>
    <w:rsid w:val="00213DBF"/>
    <w:rsid w:val="00214269"/>
    <w:rsid w:val="00214AA9"/>
    <w:rsid w:val="00214E56"/>
    <w:rsid w:val="002151D1"/>
    <w:rsid w:val="00215324"/>
    <w:rsid w:val="00216547"/>
    <w:rsid w:val="0021655B"/>
    <w:rsid w:val="00216721"/>
    <w:rsid w:val="00216D2F"/>
    <w:rsid w:val="002172E1"/>
    <w:rsid w:val="00217523"/>
    <w:rsid w:val="0021783B"/>
    <w:rsid w:val="0022043B"/>
    <w:rsid w:val="00220921"/>
    <w:rsid w:val="00220FF9"/>
    <w:rsid w:val="00221012"/>
    <w:rsid w:val="002215FB"/>
    <w:rsid w:val="00221AE0"/>
    <w:rsid w:val="00221B61"/>
    <w:rsid w:val="00221C44"/>
    <w:rsid w:val="00222581"/>
    <w:rsid w:val="00224B91"/>
    <w:rsid w:val="00224CFB"/>
    <w:rsid w:val="00224DEB"/>
    <w:rsid w:val="0022509C"/>
    <w:rsid w:val="0022621B"/>
    <w:rsid w:val="00226ECC"/>
    <w:rsid w:val="0022724A"/>
    <w:rsid w:val="00230945"/>
    <w:rsid w:val="00231132"/>
    <w:rsid w:val="002315B9"/>
    <w:rsid w:val="002317DE"/>
    <w:rsid w:val="002319F6"/>
    <w:rsid w:val="00231BBE"/>
    <w:rsid w:val="00231E4D"/>
    <w:rsid w:val="0023242E"/>
    <w:rsid w:val="00232830"/>
    <w:rsid w:val="00234439"/>
    <w:rsid w:val="00234A25"/>
    <w:rsid w:val="002351F9"/>
    <w:rsid w:val="00235263"/>
    <w:rsid w:val="002354C4"/>
    <w:rsid w:val="002359DB"/>
    <w:rsid w:val="00235A56"/>
    <w:rsid w:val="00235BF4"/>
    <w:rsid w:val="00236D86"/>
    <w:rsid w:val="00236E70"/>
    <w:rsid w:val="0023707D"/>
    <w:rsid w:val="002371F8"/>
    <w:rsid w:val="002374E7"/>
    <w:rsid w:val="00237A37"/>
    <w:rsid w:val="00237BCE"/>
    <w:rsid w:val="00240330"/>
    <w:rsid w:val="00240574"/>
    <w:rsid w:val="002410D4"/>
    <w:rsid w:val="00241CF9"/>
    <w:rsid w:val="00243387"/>
    <w:rsid w:val="00243683"/>
    <w:rsid w:val="002436F2"/>
    <w:rsid w:val="00243FF4"/>
    <w:rsid w:val="002441C6"/>
    <w:rsid w:val="00244351"/>
    <w:rsid w:val="002443D4"/>
    <w:rsid w:val="002456AC"/>
    <w:rsid w:val="00245B34"/>
    <w:rsid w:val="00245F09"/>
    <w:rsid w:val="0024710D"/>
    <w:rsid w:val="0024747D"/>
    <w:rsid w:val="00247A70"/>
    <w:rsid w:val="00247F47"/>
    <w:rsid w:val="00250D5B"/>
    <w:rsid w:val="00250FEB"/>
    <w:rsid w:val="0025124F"/>
    <w:rsid w:val="00251A9E"/>
    <w:rsid w:val="00251ECB"/>
    <w:rsid w:val="00253598"/>
    <w:rsid w:val="002537ED"/>
    <w:rsid w:val="00253AFE"/>
    <w:rsid w:val="00253BD3"/>
    <w:rsid w:val="002551A0"/>
    <w:rsid w:val="0025574B"/>
    <w:rsid w:val="00257C34"/>
    <w:rsid w:val="00257EB5"/>
    <w:rsid w:val="002609EE"/>
    <w:rsid w:val="00261511"/>
    <w:rsid w:val="00261810"/>
    <w:rsid w:val="00261DF1"/>
    <w:rsid w:val="00261E1D"/>
    <w:rsid w:val="00262389"/>
    <w:rsid w:val="00262791"/>
    <w:rsid w:val="00264507"/>
    <w:rsid w:val="0026462E"/>
    <w:rsid w:val="00264CFC"/>
    <w:rsid w:val="002650F1"/>
    <w:rsid w:val="002661C9"/>
    <w:rsid w:val="0026636F"/>
    <w:rsid w:val="00267149"/>
    <w:rsid w:val="0026725B"/>
    <w:rsid w:val="002674E8"/>
    <w:rsid w:val="00267711"/>
    <w:rsid w:val="002701D2"/>
    <w:rsid w:val="0027207A"/>
    <w:rsid w:val="002723AB"/>
    <w:rsid w:val="00272842"/>
    <w:rsid w:val="002728A1"/>
    <w:rsid w:val="002728D0"/>
    <w:rsid w:val="00272B2A"/>
    <w:rsid w:val="00272F12"/>
    <w:rsid w:val="00273119"/>
    <w:rsid w:val="002731EB"/>
    <w:rsid w:val="0027451B"/>
    <w:rsid w:val="002745FE"/>
    <w:rsid w:val="002764D6"/>
    <w:rsid w:val="00277177"/>
    <w:rsid w:val="002773A5"/>
    <w:rsid w:val="00277C67"/>
    <w:rsid w:val="00280E6A"/>
    <w:rsid w:val="00281BE1"/>
    <w:rsid w:val="00281C47"/>
    <w:rsid w:val="00282A6F"/>
    <w:rsid w:val="00282CC5"/>
    <w:rsid w:val="00282D30"/>
    <w:rsid w:val="00282F1A"/>
    <w:rsid w:val="0028382B"/>
    <w:rsid w:val="00283BAC"/>
    <w:rsid w:val="0028432D"/>
    <w:rsid w:val="00284643"/>
    <w:rsid w:val="00284B13"/>
    <w:rsid w:val="00285FB8"/>
    <w:rsid w:val="002860F6"/>
    <w:rsid w:val="002865D4"/>
    <w:rsid w:val="002903DB"/>
    <w:rsid w:val="00290C29"/>
    <w:rsid w:val="00291279"/>
    <w:rsid w:val="002912B4"/>
    <w:rsid w:val="002912FE"/>
    <w:rsid w:val="0029140C"/>
    <w:rsid w:val="0029150B"/>
    <w:rsid w:val="00292086"/>
    <w:rsid w:val="002921FE"/>
    <w:rsid w:val="0029298B"/>
    <w:rsid w:val="00293AC7"/>
    <w:rsid w:val="00293C17"/>
    <w:rsid w:val="00293CAD"/>
    <w:rsid w:val="0029433B"/>
    <w:rsid w:val="002945DD"/>
    <w:rsid w:val="0029468B"/>
    <w:rsid w:val="002946BE"/>
    <w:rsid w:val="002948B7"/>
    <w:rsid w:val="00294945"/>
    <w:rsid w:val="00294CAF"/>
    <w:rsid w:val="00295238"/>
    <w:rsid w:val="00295745"/>
    <w:rsid w:val="002964A8"/>
    <w:rsid w:val="00296A3E"/>
    <w:rsid w:val="00297772"/>
    <w:rsid w:val="00297EC6"/>
    <w:rsid w:val="002A04BB"/>
    <w:rsid w:val="002A090C"/>
    <w:rsid w:val="002A0F83"/>
    <w:rsid w:val="002A1A1F"/>
    <w:rsid w:val="002A279C"/>
    <w:rsid w:val="002A314C"/>
    <w:rsid w:val="002A393F"/>
    <w:rsid w:val="002A3B68"/>
    <w:rsid w:val="002A495F"/>
    <w:rsid w:val="002A4D57"/>
    <w:rsid w:val="002A6D10"/>
    <w:rsid w:val="002A6DDC"/>
    <w:rsid w:val="002A7778"/>
    <w:rsid w:val="002A7FF6"/>
    <w:rsid w:val="002B0454"/>
    <w:rsid w:val="002B069A"/>
    <w:rsid w:val="002B1642"/>
    <w:rsid w:val="002B1D75"/>
    <w:rsid w:val="002B20F1"/>
    <w:rsid w:val="002B2311"/>
    <w:rsid w:val="002B2370"/>
    <w:rsid w:val="002B28DD"/>
    <w:rsid w:val="002B2F87"/>
    <w:rsid w:val="002B479D"/>
    <w:rsid w:val="002B4FDD"/>
    <w:rsid w:val="002B5194"/>
    <w:rsid w:val="002B5DED"/>
    <w:rsid w:val="002B6571"/>
    <w:rsid w:val="002B72F4"/>
    <w:rsid w:val="002B75F5"/>
    <w:rsid w:val="002C054E"/>
    <w:rsid w:val="002C0A4E"/>
    <w:rsid w:val="002C14AE"/>
    <w:rsid w:val="002C1AC0"/>
    <w:rsid w:val="002C1D31"/>
    <w:rsid w:val="002C20CC"/>
    <w:rsid w:val="002C2AFB"/>
    <w:rsid w:val="002C3C0E"/>
    <w:rsid w:val="002C4390"/>
    <w:rsid w:val="002C44EF"/>
    <w:rsid w:val="002C4A7F"/>
    <w:rsid w:val="002C7279"/>
    <w:rsid w:val="002C7A90"/>
    <w:rsid w:val="002C7EC1"/>
    <w:rsid w:val="002D02EB"/>
    <w:rsid w:val="002D033A"/>
    <w:rsid w:val="002D0E04"/>
    <w:rsid w:val="002D2E6E"/>
    <w:rsid w:val="002D3509"/>
    <w:rsid w:val="002D43CC"/>
    <w:rsid w:val="002D4A10"/>
    <w:rsid w:val="002D534A"/>
    <w:rsid w:val="002D5442"/>
    <w:rsid w:val="002D5C20"/>
    <w:rsid w:val="002D65E2"/>
    <w:rsid w:val="002D6751"/>
    <w:rsid w:val="002D6EB7"/>
    <w:rsid w:val="002D7826"/>
    <w:rsid w:val="002E21DD"/>
    <w:rsid w:val="002E281F"/>
    <w:rsid w:val="002E306C"/>
    <w:rsid w:val="002E3722"/>
    <w:rsid w:val="002E3D94"/>
    <w:rsid w:val="002E41E5"/>
    <w:rsid w:val="002E47C9"/>
    <w:rsid w:val="002E4AB3"/>
    <w:rsid w:val="002E52E3"/>
    <w:rsid w:val="002E55DD"/>
    <w:rsid w:val="002E5CBD"/>
    <w:rsid w:val="002E5EFA"/>
    <w:rsid w:val="002E6C61"/>
    <w:rsid w:val="002E6D7A"/>
    <w:rsid w:val="002E775A"/>
    <w:rsid w:val="002E7D35"/>
    <w:rsid w:val="002F048A"/>
    <w:rsid w:val="002F0DFF"/>
    <w:rsid w:val="002F14FB"/>
    <w:rsid w:val="002F1996"/>
    <w:rsid w:val="002F1BA4"/>
    <w:rsid w:val="002F2148"/>
    <w:rsid w:val="002F2212"/>
    <w:rsid w:val="002F22B2"/>
    <w:rsid w:val="002F232F"/>
    <w:rsid w:val="002F23D8"/>
    <w:rsid w:val="002F2524"/>
    <w:rsid w:val="002F2DD9"/>
    <w:rsid w:val="002F2FCB"/>
    <w:rsid w:val="002F37EF"/>
    <w:rsid w:val="002F3CCD"/>
    <w:rsid w:val="002F42B3"/>
    <w:rsid w:val="002F4E1C"/>
    <w:rsid w:val="002F4FDA"/>
    <w:rsid w:val="002F54F3"/>
    <w:rsid w:val="002F6A83"/>
    <w:rsid w:val="002F6F4B"/>
    <w:rsid w:val="002F702C"/>
    <w:rsid w:val="002F72C5"/>
    <w:rsid w:val="002F754E"/>
    <w:rsid w:val="002F7671"/>
    <w:rsid w:val="002F7810"/>
    <w:rsid w:val="002F7BA9"/>
    <w:rsid w:val="00300591"/>
    <w:rsid w:val="00300996"/>
    <w:rsid w:val="003010FD"/>
    <w:rsid w:val="00301644"/>
    <w:rsid w:val="003020F0"/>
    <w:rsid w:val="003028F6"/>
    <w:rsid w:val="00302BFA"/>
    <w:rsid w:val="00303EAE"/>
    <w:rsid w:val="00303FE2"/>
    <w:rsid w:val="00304619"/>
    <w:rsid w:val="00304B30"/>
    <w:rsid w:val="00306A8C"/>
    <w:rsid w:val="00306B9D"/>
    <w:rsid w:val="00307015"/>
    <w:rsid w:val="00307184"/>
    <w:rsid w:val="00307335"/>
    <w:rsid w:val="003114AE"/>
    <w:rsid w:val="00311917"/>
    <w:rsid w:val="00311DFC"/>
    <w:rsid w:val="00312AA5"/>
    <w:rsid w:val="003131D2"/>
    <w:rsid w:val="00313C27"/>
    <w:rsid w:val="00314E42"/>
    <w:rsid w:val="0031551F"/>
    <w:rsid w:val="003155C3"/>
    <w:rsid w:val="00315867"/>
    <w:rsid w:val="003165AD"/>
    <w:rsid w:val="00317057"/>
    <w:rsid w:val="00317843"/>
    <w:rsid w:val="00320703"/>
    <w:rsid w:val="00320BE1"/>
    <w:rsid w:val="003210A0"/>
    <w:rsid w:val="003229E3"/>
    <w:rsid w:val="003230E8"/>
    <w:rsid w:val="0032316C"/>
    <w:rsid w:val="00323239"/>
    <w:rsid w:val="003243E9"/>
    <w:rsid w:val="003249E3"/>
    <w:rsid w:val="00325DE4"/>
    <w:rsid w:val="00326453"/>
    <w:rsid w:val="00326556"/>
    <w:rsid w:val="00327073"/>
    <w:rsid w:val="0032765C"/>
    <w:rsid w:val="0032786A"/>
    <w:rsid w:val="00327975"/>
    <w:rsid w:val="00327BC9"/>
    <w:rsid w:val="0033092F"/>
    <w:rsid w:val="00330E0D"/>
    <w:rsid w:val="0033181A"/>
    <w:rsid w:val="00332454"/>
    <w:rsid w:val="003337A8"/>
    <w:rsid w:val="00334595"/>
    <w:rsid w:val="003345C3"/>
    <w:rsid w:val="00335284"/>
    <w:rsid w:val="0033592A"/>
    <w:rsid w:val="00335985"/>
    <w:rsid w:val="00335FAE"/>
    <w:rsid w:val="003360BC"/>
    <w:rsid w:val="003368CC"/>
    <w:rsid w:val="00336BF1"/>
    <w:rsid w:val="00336D17"/>
    <w:rsid w:val="00336F03"/>
    <w:rsid w:val="00337688"/>
    <w:rsid w:val="003379B9"/>
    <w:rsid w:val="00337B9F"/>
    <w:rsid w:val="003408DD"/>
    <w:rsid w:val="00340FC9"/>
    <w:rsid w:val="00341462"/>
    <w:rsid w:val="003419F9"/>
    <w:rsid w:val="00341CE4"/>
    <w:rsid w:val="00342178"/>
    <w:rsid w:val="00342510"/>
    <w:rsid w:val="00342ECB"/>
    <w:rsid w:val="003433F6"/>
    <w:rsid w:val="00343646"/>
    <w:rsid w:val="00343DB4"/>
    <w:rsid w:val="00343F9F"/>
    <w:rsid w:val="00344BA8"/>
    <w:rsid w:val="00344E64"/>
    <w:rsid w:val="00345246"/>
    <w:rsid w:val="00345D9D"/>
    <w:rsid w:val="00346519"/>
    <w:rsid w:val="00346882"/>
    <w:rsid w:val="00346F4F"/>
    <w:rsid w:val="00347EDB"/>
    <w:rsid w:val="003506BA"/>
    <w:rsid w:val="0035081B"/>
    <w:rsid w:val="003511E2"/>
    <w:rsid w:val="00351990"/>
    <w:rsid w:val="00351AAC"/>
    <w:rsid w:val="00352103"/>
    <w:rsid w:val="003522B3"/>
    <w:rsid w:val="00352B81"/>
    <w:rsid w:val="00352C5D"/>
    <w:rsid w:val="00353284"/>
    <w:rsid w:val="00353323"/>
    <w:rsid w:val="00353AE4"/>
    <w:rsid w:val="003554BE"/>
    <w:rsid w:val="0035580B"/>
    <w:rsid w:val="00356A8B"/>
    <w:rsid w:val="00356D42"/>
    <w:rsid w:val="00356E43"/>
    <w:rsid w:val="003572DE"/>
    <w:rsid w:val="003572F0"/>
    <w:rsid w:val="0035770C"/>
    <w:rsid w:val="003605CF"/>
    <w:rsid w:val="00360B44"/>
    <w:rsid w:val="00361322"/>
    <w:rsid w:val="00361522"/>
    <w:rsid w:val="003618E8"/>
    <w:rsid w:val="003620B6"/>
    <w:rsid w:val="003624CB"/>
    <w:rsid w:val="003630BF"/>
    <w:rsid w:val="003646F5"/>
    <w:rsid w:val="003649CC"/>
    <w:rsid w:val="00364A0F"/>
    <w:rsid w:val="00364D99"/>
    <w:rsid w:val="00364DE5"/>
    <w:rsid w:val="003652FA"/>
    <w:rsid w:val="00365B79"/>
    <w:rsid w:val="0036612D"/>
    <w:rsid w:val="0036774B"/>
    <w:rsid w:val="003679B1"/>
    <w:rsid w:val="00367BAF"/>
    <w:rsid w:val="00367E9C"/>
    <w:rsid w:val="003706AA"/>
    <w:rsid w:val="003709A0"/>
    <w:rsid w:val="00371215"/>
    <w:rsid w:val="003717F5"/>
    <w:rsid w:val="00371CDC"/>
    <w:rsid w:val="00371ECB"/>
    <w:rsid w:val="00371FAF"/>
    <w:rsid w:val="00374153"/>
    <w:rsid w:val="00374655"/>
    <w:rsid w:val="00374D74"/>
    <w:rsid w:val="00374E72"/>
    <w:rsid w:val="003751DE"/>
    <w:rsid w:val="003752F8"/>
    <w:rsid w:val="00375456"/>
    <w:rsid w:val="0037563D"/>
    <w:rsid w:val="00375D7F"/>
    <w:rsid w:val="00377C06"/>
    <w:rsid w:val="00380618"/>
    <w:rsid w:val="00381338"/>
    <w:rsid w:val="00381697"/>
    <w:rsid w:val="00381A8E"/>
    <w:rsid w:val="00382B01"/>
    <w:rsid w:val="00383154"/>
    <w:rsid w:val="0038380B"/>
    <w:rsid w:val="00383F42"/>
    <w:rsid w:val="00384100"/>
    <w:rsid w:val="00384282"/>
    <w:rsid w:val="003852E6"/>
    <w:rsid w:val="00385412"/>
    <w:rsid w:val="003859EE"/>
    <w:rsid w:val="00385A7F"/>
    <w:rsid w:val="00385B17"/>
    <w:rsid w:val="00385F12"/>
    <w:rsid w:val="00386886"/>
    <w:rsid w:val="003872A8"/>
    <w:rsid w:val="003900BF"/>
    <w:rsid w:val="00390836"/>
    <w:rsid w:val="00390BC0"/>
    <w:rsid w:val="00390D51"/>
    <w:rsid w:val="00391377"/>
    <w:rsid w:val="0039164F"/>
    <w:rsid w:val="00391E2F"/>
    <w:rsid w:val="00391EA7"/>
    <w:rsid w:val="00392004"/>
    <w:rsid w:val="0039238B"/>
    <w:rsid w:val="00392600"/>
    <w:rsid w:val="00392C28"/>
    <w:rsid w:val="00393A7C"/>
    <w:rsid w:val="00394876"/>
    <w:rsid w:val="00395106"/>
    <w:rsid w:val="0039562A"/>
    <w:rsid w:val="003957D8"/>
    <w:rsid w:val="00395A24"/>
    <w:rsid w:val="0039659B"/>
    <w:rsid w:val="00396764"/>
    <w:rsid w:val="00396A30"/>
    <w:rsid w:val="003973BA"/>
    <w:rsid w:val="00397CA7"/>
    <w:rsid w:val="00397DDC"/>
    <w:rsid w:val="003A00AE"/>
    <w:rsid w:val="003A02E0"/>
    <w:rsid w:val="003A0CD9"/>
    <w:rsid w:val="003A0CE5"/>
    <w:rsid w:val="003A1846"/>
    <w:rsid w:val="003A1DBD"/>
    <w:rsid w:val="003A2EF9"/>
    <w:rsid w:val="003A3119"/>
    <w:rsid w:val="003A36F5"/>
    <w:rsid w:val="003A452C"/>
    <w:rsid w:val="003A47EC"/>
    <w:rsid w:val="003A4809"/>
    <w:rsid w:val="003A4EEB"/>
    <w:rsid w:val="003A541A"/>
    <w:rsid w:val="003A5447"/>
    <w:rsid w:val="003A5A0E"/>
    <w:rsid w:val="003A5CA2"/>
    <w:rsid w:val="003A64D9"/>
    <w:rsid w:val="003A6A0B"/>
    <w:rsid w:val="003A6C9B"/>
    <w:rsid w:val="003A7297"/>
    <w:rsid w:val="003A79EB"/>
    <w:rsid w:val="003B03BB"/>
    <w:rsid w:val="003B0D1A"/>
    <w:rsid w:val="003B14AA"/>
    <w:rsid w:val="003B1BBC"/>
    <w:rsid w:val="003B1F64"/>
    <w:rsid w:val="003B21A9"/>
    <w:rsid w:val="003B2576"/>
    <w:rsid w:val="003B2AD5"/>
    <w:rsid w:val="003B2E32"/>
    <w:rsid w:val="003B3572"/>
    <w:rsid w:val="003B478F"/>
    <w:rsid w:val="003B6A51"/>
    <w:rsid w:val="003C0B56"/>
    <w:rsid w:val="003C0DD8"/>
    <w:rsid w:val="003C13A3"/>
    <w:rsid w:val="003C1EBB"/>
    <w:rsid w:val="003C24CB"/>
    <w:rsid w:val="003C257B"/>
    <w:rsid w:val="003C29D3"/>
    <w:rsid w:val="003C2B5F"/>
    <w:rsid w:val="003C4070"/>
    <w:rsid w:val="003C461D"/>
    <w:rsid w:val="003C48D2"/>
    <w:rsid w:val="003C4EF2"/>
    <w:rsid w:val="003C591D"/>
    <w:rsid w:val="003C6539"/>
    <w:rsid w:val="003C6CC6"/>
    <w:rsid w:val="003C745D"/>
    <w:rsid w:val="003C7F12"/>
    <w:rsid w:val="003D1213"/>
    <w:rsid w:val="003D170F"/>
    <w:rsid w:val="003D183A"/>
    <w:rsid w:val="003D308C"/>
    <w:rsid w:val="003D36BF"/>
    <w:rsid w:val="003D38D6"/>
    <w:rsid w:val="003D3A32"/>
    <w:rsid w:val="003D3B05"/>
    <w:rsid w:val="003D42BC"/>
    <w:rsid w:val="003D49B5"/>
    <w:rsid w:val="003D5316"/>
    <w:rsid w:val="003D5FBD"/>
    <w:rsid w:val="003D6E47"/>
    <w:rsid w:val="003D70FB"/>
    <w:rsid w:val="003D7A4E"/>
    <w:rsid w:val="003D7C3B"/>
    <w:rsid w:val="003E05FD"/>
    <w:rsid w:val="003E08F0"/>
    <w:rsid w:val="003E0E7B"/>
    <w:rsid w:val="003E1223"/>
    <w:rsid w:val="003E1627"/>
    <w:rsid w:val="003E1740"/>
    <w:rsid w:val="003E186F"/>
    <w:rsid w:val="003E1DF9"/>
    <w:rsid w:val="003E21BA"/>
    <w:rsid w:val="003E239E"/>
    <w:rsid w:val="003E2EA5"/>
    <w:rsid w:val="003E2F26"/>
    <w:rsid w:val="003E34F0"/>
    <w:rsid w:val="003E3854"/>
    <w:rsid w:val="003E45E7"/>
    <w:rsid w:val="003E4901"/>
    <w:rsid w:val="003E4B71"/>
    <w:rsid w:val="003E4F58"/>
    <w:rsid w:val="003E5230"/>
    <w:rsid w:val="003E59CA"/>
    <w:rsid w:val="003E66FC"/>
    <w:rsid w:val="003E66FE"/>
    <w:rsid w:val="003E696F"/>
    <w:rsid w:val="003E6E2C"/>
    <w:rsid w:val="003E7050"/>
    <w:rsid w:val="003E7844"/>
    <w:rsid w:val="003F08F0"/>
    <w:rsid w:val="003F0B11"/>
    <w:rsid w:val="003F0BED"/>
    <w:rsid w:val="003F0E8D"/>
    <w:rsid w:val="003F1967"/>
    <w:rsid w:val="003F1974"/>
    <w:rsid w:val="003F1CE4"/>
    <w:rsid w:val="003F1D60"/>
    <w:rsid w:val="003F24A6"/>
    <w:rsid w:val="003F2BB3"/>
    <w:rsid w:val="003F2BFF"/>
    <w:rsid w:val="003F3848"/>
    <w:rsid w:val="003F3C9C"/>
    <w:rsid w:val="003F4A25"/>
    <w:rsid w:val="003F4CD4"/>
    <w:rsid w:val="003F58F5"/>
    <w:rsid w:val="003F5966"/>
    <w:rsid w:val="003F5B51"/>
    <w:rsid w:val="003F5B60"/>
    <w:rsid w:val="003F6C6E"/>
    <w:rsid w:val="003F6EBD"/>
    <w:rsid w:val="003F6F0E"/>
    <w:rsid w:val="003F7B18"/>
    <w:rsid w:val="00401638"/>
    <w:rsid w:val="00401C01"/>
    <w:rsid w:val="00402F5D"/>
    <w:rsid w:val="00403057"/>
    <w:rsid w:val="0040333D"/>
    <w:rsid w:val="00403714"/>
    <w:rsid w:val="00403760"/>
    <w:rsid w:val="0040392F"/>
    <w:rsid w:val="0040428D"/>
    <w:rsid w:val="00405283"/>
    <w:rsid w:val="0040549B"/>
    <w:rsid w:val="00405637"/>
    <w:rsid w:val="00405971"/>
    <w:rsid w:val="004064EF"/>
    <w:rsid w:val="0040755D"/>
    <w:rsid w:val="0040782E"/>
    <w:rsid w:val="00407BC7"/>
    <w:rsid w:val="0041003D"/>
    <w:rsid w:val="00410BAC"/>
    <w:rsid w:val="0041167F"/>
    <w:rsid w:val="004123AD"/>
    <w:rsid w:val="00412881"/>
    <w:rsid w:val="004128E8"/>
    <w:rsid w:val="00414258"/>
    <w:rsid w:val="004142A5"/>
    <w:rsid w:val="00414FB3"/>
    <w:rsid w:val="004152E3"/>
    <w:rsid w:val="00416888"/>
    <w:rsid w:val="00416F29"/>
    <w:rsid w:val="0041784C"/>
    <w:rsid w:val="00417D9F"/>
    <w:rsid w:val="00417DD9"/>
    <w:rsid w:val="00420391"/>
    <w:rsid w:val="004203E9"/>
    <w:rsid w:val="00420556"/>
    <w:rsid w:val="00420F74"/>
    <w:rsid w:val="00421BE8"/>
    <w:rsid w:val="00422CCA"/>
    <w:rsid w:val="004233F9"/>
    <w:rsid w:val="00423556"/>
    <w:rsid w:val="004237DD"/>
    <w:rsid w:val="00423B95"/>
    <w:rsid w:val="004242B2"/>
    <w:rsid w:val="00424447"/>
    <w:rsid w:val="00424D97"/>
    <w:rsid w:val="00424E23"/>
    <w:rsid w:val="004251BC"/>
    <w:rsid w:val="004251C9"/>
    <w:rsid w:val="00425691"/>
    <w:rsid w:val="004258D3"/>
    <w:rsid w:val="00425F0B"/>
    <w:rsid w:val="00427B65"/>
    <w:rsid w:val="00427C86"/>
    <w:rsid w:val="00427D9C"/>
    <w:rsid w:val="00430529"/>
    <w:rsid w:val="0043060E"/>
    <w:rsid w:val="00430B3A"/>
    <w:rsid w:val="00430E4A"/>
    <w:rsid w:val="00430E64"/>
    <w:rsid w:val="00430F2B"/>
    <w:rsid w:val="0043117F"/>
    <w:rsid w:val="0043118C"/>
    <w:rsid w:val="00431509"/>
    <w:rsid w:val="004315EB"/>
    <w:rsid w:val="00431F3F"/>
    <w:rsid w:val="00433801"/>
    <w:rsid w:val="004342FA"/>
    <w:rsid w:val="004346A1"/>
    <w:rsid w:val="00434CA7"/>
    <w:rsid w:val="00435637"/>
    <w:rsid w:val="00435C1F"/>
    <w:rsid w:val="00436697"/>
    <w:rsid w:val="00436DA2"/>
    <w:rsid w:val="0044089F"/>
    <w:rsid w:val="004413BB"/>
    <w:rsid w:val="0044163C"/>
    <w:rsid w:val="0044196D"/>
    <w:rsid w:val="00441E77"/>
    <w:rsid w:val="00442687"/>
    <w:rsid w:val="00442D0C"/>
    <w:rsid w:val="00442D28"/>
    <w:rsid w:val="004433F4"/>
    <w:rsid w:val="0044381B"/>
    <w:rsid w:val="00443C3E"/>
    <w:rsid w:val="00443F38"/>
    <w:rsid w:val="004441D1"/>
    <w:rsid w:val="004442A2"/>
    <w:rsid w:val="0044567D"/>
    <w:rsid w:val="00445E13"/>
    <w:rsid w:val="0044648C"/>
    <w:rsid w:val="0044652B"/>
    <w:rsid w:val="0044664A"/>
    <w:rsid w:val="00446B4E"/>
    <w:rsid w:val="00447BF6"/>
    <w:rsid w:val="00450283"/>
    <w:rsid w:val="004503AF"/>
    <w:rsid w:val="00450DDF"/>
    <w:rsid w:val="00451221"/>
    <w:rsid w:val="0045160B"/>
    <w:rsid w:val="00451A66"/>
    <w:rsid w:val="00451D4A"/>
    <w:rsid w:val="00451D5D"/>
    <w:rsid w:val="00452347"/>
    <w:rsid w:val="004546FD"/>
    <w:rsid w:val="00455CDC"/>
    <w:rsid w:val="00456B0F"/>
    <w:rsid w:val="00456C45"/>
    <w:rsid w:val="00456EB8"/>
    <w:rsid w:val="0045731A"/>
    <w:rsid w:val="00457689"/>
    <w:rsid w:val="004612B6"/>
    <w:rsid w:val="004615D4"/>
    <w:rsid w:val="0046259B"/>
    <w:rsid w:val="0046309A"/>
    <w:rsid w:val="004636BC"/>
    <w:rsid w:val="004638F7"/>
    <w:rsid w:val="0046407E"/>
    <w:rsid w:val="004648B6"/>
    <w:rsid w:val="00464A36"/>
    <w:rsid w:val="00464E55"/>
    <w:rsid w:val="0046542F"/>
    <w:rsid w:val="00465E3E"/>
    <w:rsid w:val="00466861"/>
    <w:rsid w:val="00466AE3"/>
    <w:rsid w:val="00466D86"/>
    <w:rsid w:val="00467024"/>
    <w:rsid w:val="0046742B"/>
    <w:rsid w:val="00467986"/>
    <w:rsid w:val="00467DEB"/>
    <w:rsid w:val="00467EAF"/>
    <w:rsid w:val="00470119"/>
    <w:rsid w:val="00470400"/>
    <w:rsid w:val="00470BFC"/>
    <w:rsid w:val="00471336"/>
    <w:rsid w:val="00471CDC"/>
    <w:rsid w:val="00472B17"/>
    <w:rsid w:val="0047320B"/>
    <w:rsid w:val="0047336D"/>
    <w:rsid w:val="00473D68"/>
    <w:rsid w:val="004741AC"/>
    <w:rsid w:val="004744E8"/>
    <w:rsid w:val="004747B7"/>
    <w:rsid w:val="004747C5"/>
    <w:rsid w:val="00474D11"/>
    <w:rsid w:val="00474E56"/>
    <w:rsid w:val="0047538B"/>
    <w:rsid w:val="004776DA"/>
    <w:rsid w:val="004800E4"/>
    <w:rsid w:val="004809C8"/>
    <w:rsid w:val="00481037"/>
    <w:rsid w:val="00481043"/>
    <w:rsid w:val="00481C4F"/>
    <w:rsid w:val="00481DD3"/>
    <w:rsid w:val="00482A5B"/>
    <w:rsid w:val="00482AA1"/>
    <w:rsid w:val="00484345"/>
    <w:rsid w:val="004844EB"/>
    <w:rsid w:val="00484995"/>
    <w:rsid w:val="00485308"/>
    <w:rsid w:val="00485465"/>
    <w:rsid w:val="00485B57"/>
    <w:rsid w:val="00485D01"/>
    <w:rsid w:val="0048607D"/>
    <w:rsid w:val="00486C35"/>
    <w:rsid w:val="004873ED"/>
    <w:rsid w:val="004874E0"/>
    <w:rsid w:val="00487B04"/>
    <w:rsid w:val="00487CF7"/>
    <w:rsid w:val="00487D1C"/>
    <w:rsid w:val="00490BC8"/>
    <w:rsid w:val="00490EBE"/>
    <w:rsid w:val="00491067"/>
    <w:rsid w:val="0049171F"/>
    <w:rsid w:val="00491BCB"/>
    <w:rsid w:val="0049226A"/>
    <w:rsid w:val="00492277"/>
    <w:rsid w:val="0049267A"/>
    <w:rsid w:val="004926EC"/>
    <w:rsid w:val="00492838"/>
    <w:rsid w:val="0049365E"/>
    <w:rsid w:val="004955D7"/>
    <w:rsid w:val="00495D3B"/>
    <w:rsid w:val="00496523"/>
    <w:rsid w:val="004974D6"/>
    <w:rsid w:val="004976E4"/>
    <w:rsid w:val="00497EFC"/>
    <w:rsid w:val="004A03EF"/>
    <w:rsid w:val="004A06F3"/>
    <w:rsid w:val="004A1008"/>
    <w:rsid w:val="004A13A4"/>
    <w:rsid w:val="004A14C9"/>
    <w:rsid w:val="004A212F"/>
    <w:rsid w:val="004A2414"/>
    <w:rsid w:val="004A248B"/>
    <w:rsid w:val="004A251F"/>
    <w:rsid w:val="004A2834"/>
    <w:rsid w:val="004A2B55"/>
    <w:rsid w:val="004A35B4"/>
    <w:rsid w:val="004A39D8"/>
    <w:rsid w:val="004A41D7"/>
    <w:rsid w:val="004A538B"/>
    <w:rsid w:val="004A58F9"/>
    <w:rsid w:val="004A59A6"/>
    <w:rsid w:val="004A6165"/>
    <w:rsid w:val="004A644F"/>
    <w:rsid w:val="004A66CB"/>
    <w:rsid w:val="004A68C4"/>
    <w:rsid w:val="004A69F8"/>
    <w:rsid w:val="004A6C30"/>
    <w:rsid w:val="004A722F"/>
    <w:rsid w:val="004A73EF"/>
    <w:rsid w:val="004B0068"/>
    <w:rsid w:val="004B019E"/>
    <w:rsid w:val="004B0309"/>
    <w:rsid w:val="004B048C"/>
    <w:rsid w:val="004B0AA2"/>
    <w:rsid w:val="004B0D0E"/>
    <w:rsid w:val="004B1422"/>
    <w:rsid w:val="004B25C5"/>
    <w:rsid w:val="004B29DE"/>
    <w:rsid w:val="004B3678"/>
    <w:rsid w:val="004B36C4"/>
    <w:rsid w:val="004B39DF"/>
    <w:rsid w:val="004B40A8"/>
    <w:rsid w:val="004B4165"/>
    <w:rsid w:val="004B42CA"/>
    <w:rsid w:val="004B65E9"/>
    <w:rsid w:val="004B6E9E"/>
    <w:rsid w:val="004B743E"/>
    <w:rsid w:val="004C0D14"/>
    <w:rsid w:val="004C1369"/>
    <w:rsid w:val="004C26F0"/>
    <w:rsid w:val="004C28B4"/>
    <w:rsid w:val="004C2D8C"/>
    <w:rsid w:val="004C30B0"/>
    <w:rsid w:val="004C3BD4"/>
    <w:rsid w:val="004C3E45"/>
    <w:rsid w:val="004C46A4"/>
    <w:rsid w:val="004C5735"/>
    <w:rsid w:val="004C5C19"/>
    <w:rsid w:val="004C6056"/>
    <w:rsid w:val="004C7336"/>
    <w:rsid w:val="004D0511"/>
    <w:rsid w:val="004D10C2"/>
    <w:rsid w:val="004D13BB"/>
    <w:rsid w:val="004D1B82"/>
    <w:rsid w:val="004D208B"/>
    <w:rsid w:val="004D2A23"/>
    <w:rsid w:val="004D2E78"/>
    <w:rsid w:val="004D3317"/>
    <w:rsid w:val="004D3ED8"/>
    <w:rsid w:val="004D3F57"/>
    <w:rsid w:val="004D5135"/>
    <w:rsid w:val="004D54DE"/>
    <w:rsid w:val="004D5684"/>
    <w:rsid w:val="004D5787"/>
    <w:rsid w:val="004D6132"/>
    <w:rsid w:val="004D6839"/>
    <w:rsid w:val="004D6C44"/>
    <w:rsid w:val="004D72D0"/>
    <w:rsid w:val="004D76B4"/>
    <w:rsid w:val="004E0CA7"/>
    <w:rsid w:val="004E0EA2"/>
    <w:rsid w:val="004E1515"/>
    <w:rsid w:val="004E156C"/>
    <w:rsid w:val="004E18D4"/>
    <w:rsid w:val="004E1D9B"/>
    <w:rsid w:val="004E2216"/>
    <w:rsid w:val="004E23C4"/>
    <w:rsid w:val="004E2A56"/>
    <w:rsid w:val="004E2C02"/>
    <w:rsid w:val="004E32B3"/>
    <w:rsid w:val="004E3462"/>
    <w:rsid w:val="004E3532"/>
    <w:rsid w:val="004E386D"/>
    <w:rsid w:val="004E39C1"/>
    <w:rsid w:val="004E3C48"/>
    <w:rsid w:val="004E3FF7"/>
    <w:rsid w:val="004E4103"/>
    <w:rsid w:val="004E4BF9"/>
    <w:rsid w:val="004E4E24"/>
    <w:rsid w:val="004E4F23"/>
    <w:rsid w:val="004E5386"/>
    <w:rsid w:val="004E563F"/>
    <w:rsid w:val="004E6D44"/>
    <w:rsid w:val="004E7485"/>
    <w:rsid w:val="004E7505"/>
    <w:rsid w:val="004E7A65"/>
    <w:rsid w:val="004E7D14"/>
    <w:rsid w:val="004E7F58"/>
    <w:rsid w:val="004F009D"/>
    <w:rsid w:val="004F0253"/>
    <w:rsid w:val="004F0A95"/>
    <w:rsid w:val="004F149C"/>
    <w:rsid w:val="004F184A"/>
    <w:rsid w:val="004F20E8"/>
    <w:rsid w:val="004F2122"/>
    <w:rsid w:val="004F23D7"/>
    <w:rsid w:val="004F24C9"/>
    <w:rsid w:val="004F2AA4"/>
    <w:rsid w:val="004F2AEB"/>
    <w:rsid w:val="004F3155"/>
    <w:rsid w:val="004F32F1"/>
    <w:rsid w:val="004F3E10"/>
    <w:rsid w:val="004F4BE2"/>
    <w:rsid w:val="004F520C"/>
    <w:rsid w:val="004F5729"/>
    <w:rsid w:val="004F6091"/>
    <w:rsid w:val="004F6902"/>
    <w:rsid w:val="004F741C"/>
    <w:rsid w:val="004F7493"/>
    <w:rsid w:val="004F76D1"/>
    <w:rsid w:val="004F7CF0"/>
    <w:rsid w:val="004F7CFD"/>
    <w:rsid w:val="004F7DC7"/>
    <w:rsid w:val="00500660"/>
    <w:rsid w:val="00501268"/>
    <w:rsid w:val="00501C6C"/>
    <w:rsid w:val="005023E9"/>
    <w:rsid w:val="00502434"/>
    <w:rsid w:val="005024F8"/>
    <w:rsid w:val="00502A43"/>
    <w:rsid w:val="00502B5B"/>
    <w:rsid w:val="00503072"/>
    <w:rsid w:val="0050522C"/>
    <w:rsid w:val="00505814"/>
    <w:rsid w:val="005059D0"/>
    <w:rsid w:val="00505D58"/>
    <w:rsid w:val="00505FA5"/>
    <w:rsid w:val="005066E3"/>
    <w:rsid w:val="00506CB3"/>
    <w:rsid w:val="0050767A"/>
    <w:rsid w:val="00507FAD"/>
    <w:rsid w:val="005102B1"/>
    <w:rsid w:val="00510961"/>
    <w:rsid w:val="00510EB9"/>
    <w:rsid w:val="00511250"/>
    <w:rsid w:val="00511317"/>
    <w:rsid w:val="0051211B"/>
    <w:rsid w:val="00512FFF"/>
    <w:rsid w:val="0051332A"/>
    <w:rsid w:val="00514C43"/>
    <w:rsid w:val="00514FC1"/>
    <w:rsid w:val="005151CE"/>
    <w:rsid w:val="005154D2"/>
    <w:rsid w:val="00515A5A"/>
    <w:rsid w:val="005160C7"/>
    <w:rsid w:val="00516D6A"/>
    <w:rsid w:val="00520ED4"/>
    <w:rsid w:val="005213F0"/>
    <w:rsid w:val="005214EF"/>
    <w:rsid w:val="005219E0"/>
    <w:rsid w:val="005234F0"/>
    <w:rsid w:val="005238FE"/>
    <w:rsid w:val="0052391F"/>
    <w:rsid w:val="00524DC1"/>
    <w:rsid w:val="005253FD"/>
    <w:rsid w:val="00525F19"/>
    <w:rsid w:val="00526675"/>
    <w:rsid w:val="00527AE6"/>
    <w:rsid w:val="00527E8A"/>
    <w:rsid w:val="00530103"/>
    <w:rsid w:val="00530145"/>
    <w:rsid w:val="00531533"/>
    <w:rsid w:val="00531A32"/>
    <w:rsid w:val="00532D84"/>
    <w:rsid w:val="005335D5"/>
    <w:rsid w:val="00533683"/>
    <w:rsid w:val="0053508C"/>
    <w:rsid w:val="00535E23"/>
    <w:rsid w:val="0053607B"/>
    <w:rsid w:val="0053648E"/>
    <w:rsid w:val="00536888"/>
    <w:rsid w:val="00536BE0"/>
    <w:rsid w:val="00536F97"/>
    <w:rsid w:val="00537142"/>
    <w:rsid w:val="005372EA"/>
    <w:rsid w:val="00537540"/>
    <w:rsid w:val="00537E32"/>
    <w:rsid w:val="005405B8"/>
    <w:rsid w:val="00541001"/>
    <w:rsid w:val="00541616"/>
    <w:rsid w:val="00541BD8"/>
    <w:rsid w:val="00542DEE"/>
    <w:rsid w:val="00543DF5"/>
    <w:rsid w:val="00544811"/>
    <w:rsid w:val="00544EBF"/>
    <w:rsid w:val="00545DEE"/>
    <w:rsid w:val="00546D40"/>
    <w:rsid w:val="00547518"/>
    <w:rsid w:val="00547F27"/>
    <w:rsid w:val="005503ED"/>
    <w:rsid w:val="0055069C"/>
    <w:rsid w:val="00550C22"/>
    <w:rsid w:val="00550E29"/>
    <w:rsid w:val="005514E0"/>
    <w:rsid w:val="0055188D"/>
    <w:rsid w:val="005518E4"/>
    <w:rsid w:val="00551F18"/>
    <w:rsid w:val="00552017"/>
    <w:rsid w:val="0055228D"/>
    <w:rsid w:val="005530DA"/>
    <w:rsid w:val="0055365C"/>
    <w:rsid w:val="00553736"/>
    <w:rsid w:val="00553F98"/>
    <w:rsid w:val="00553FF1"/>
    <w:rsid w:val="005541C6"/>
    <w:rsid w:val="0055427F"/>
    <w:rsid w:val="005549AA"/>
    <w:rsid w:val="00554CC9"/>
    <w:rsid w:val="00555DA4"/>
    <w:rsid w:val="005562B2"/>
    <w:rsid w:val="0055644E"/>
    <w:rsid w:val="005564AB"/>
    <w:rsid w:val="005566AB"/>
    <w:rsid w:val="00556FEC"/>
    <w:rsid w:val="00557246"/>
    <w:rsid w:val="005576F9"/>
    <w:rsid w:val="005618CA"/>
    <w:rsid w:val="005619F7"/>
    <w:rsid w:val="00561BD2"/>
    <w:rsid w:val="00562285"/>
    <w:rsid w:val="00562F14"/>
    <w:rsid w:val="005631A4"/>
    <w:rsid w:val="005632EC"/>
    <w:rsid w:val="00563D8D"/>
    <w:rsid w:val="00563DA4"/>
    <w:rsid w:val="00564A97"/>
    <w:rsid w:val="005655F9"/>
    <w:rsid w:val="005658A8"/>
    <w:rsid w:val="0056599A"/>
    <w:rsid w:val="005669D8"/>
    <w:rsid w:val="005674D6"/>
    <w:rsid w:val="00567DAB"/>
    <w:rsid w:val="00567FDC"/>
    <w:rsid w:val="00570804"/>
    <w:rsid w:val="005716DA"/>
    <w:rsid w:val="005718C3"/>
    <w:rsid w:val="00572173"/>
    <w:rsid w:val="005721D7"/>
    <w:rsid w:val="0057475A"/>
    <w:rsid w:val="00574BCA"/>
    <w:rsid w:val="00575C67"/>
    <w:rsid w:val="00576A87"/>
    <w:rsid w:val="00576EB8"/>
    <w:rsid w:val="005779B7"/>
    <w:rsid w:val="00580590"/>
    <w:rsid w:val="005811E5"/>
    <w:rsid w:val="00582042"/>
    <w:rsid w:val="0058241F"/>
    <w:rsid w:val="005828D7"/>
    <w:rsid w:val="00582D87"/>
    <w:rsid w:val="00582ED3"/>
    <w:rsid w:val="00583020"/>
    <w:rsid w:val="00583046"/>
    <w:rsid w:val="00583F7C"/>
    <w:rsid w:val="005841BF"/>
    <w:rsid w:val="0058471B"/>
    <w:rsid w:val="00584821"/>
    <w:rsid w:val="00584A10"/>
    <w:rsid w:val="00584EFE"/>
    <w:rsid w:val="00585109"/>
    <w:rsid w:val="00585F70"/>
    <w:rsid w:val="005864F9"/>
    <w:rsid w:val="00586F22"/>
    <w:rsid w:val="00587BC7"/>
    <w:rsid w:val="0059158B"/>
    <w:rsid w:val="0059185A"/>
    <w:rsid w:val="005932BA"/>
    <w:rsid w:val="00593FBF"/>
    <w:rsid w:val="005940A1"/>
    <w:rsid w:val="00594F11"/>
    <w:rsid w:val="0059534C"/>
    <w:rsid w:val="00595823"/>
    <w:rsid w:val="00596101"/>
    <w:rsid w:val="005962A8"/>
    <w:rsid w:val="0059664B"/>
    <w:rsid w:val="00597575"/>
    <w:rsid w:val="005976F0"/>
    <w:rsid w:val="00597F3C"/>
    <w:rsid w:val="00597FC7"/>
    <w:rsid w:val="005A07F5"/>
    <w:rsid w:val="005A0AD2"/>
    <w:rsid w:val="005A0D29"/>
    <w:rsid w:val="005A14AA"/>
    <w:rsid w:val="005A21C4"/>
    <w:rsid w:val="005A25CE"/>
    <w:rsid w:val="005A4115"/>
    <w:rsid w:val="005A4670"/>
    <w:rsid w:val="005A5201"/>
    <w:rsid w:val="005A5534"/>
    <w:rsid w:val="005A651A"/>
    <w:rsid w:val="005A69D9"/>
    <w:rsid w:val="005B013D"/>
    <w:rsid w:val="005B0398"/>
    <w:rsid w:val="005B08E5"/>
    <w:rsid w:val="005B10EF"/>
    <w:rsid w:val="005B13F6"/>
    <w:rsid w:val="005B14D8"/>
    <w:rsid w:val="005B27FA"/>
    <w:rsid w:val="005B28BE"/>
    <w:rsid w:val="005B28D2"/>
    <w:rsid w:val="005B40D2"/>
    <w:rsid w:val="005B43CA"/>
    <w:rsid w:val="005B48A5"/>
    <w:rsid w:val="005B4A03"/>
    <w:rsid w:val="005B506D"/>
    <w:rsid w:val="005B61AC"/>
    <w:rsid w:val="005B73F5"/>
    <w:rsid w:val="005B7B80"/>
    <w:rsid w:val="005C042A"/>
    <w:rsid w:val="005C0F0B"/>
    <w:rsid w:val="005C1532"/>
    <w:rsid w:val="005C1B8E"/>
    <w:rsid w:val="005C1BBF"/>
    <w:rsid w:val="005C1E6C"/>
    <w:rsid w:val="005C3319"/>
    <w:rsid w:val="005C4B66"/>
    <w:rsid w:val="005C5571"/>
    <w:rsid w:val="005C56F6"/>
    <w:rsid w:val="005C6188"/>
    <w:rsid w:val="005C61B6"/>
    <w:rsid w:val="005C6212"/>
    <w:rsid w:val="005C6639"/>
    <w:rsid w:val="005D022A"/>
    <w:rsid w:val="005D0D6D"/>
    <w:rsid w:val="005D0FC2"/>
    <w:rsid w:val="005D113A"/>
    <w:rsid w:val="005D13C8"/>
    <w:rsid w:val="005D1463"/>
    <w:rsid w:val="005D1751"/>
    <w:rsid w:val="005D223E"/>
    <w:rsid w:val="005D35C5"/>
    <w:rsid w:val="005D3C77"/>
    <w:rsid w:val="005D3C7B"/>
    <w:rsid w:val="005D4424"/>
    <w:rsid w:val="005D45AB"/>
    <w:rsid w:val="005D4709"/>
    <w:rsid w:val="005D4897"/>
    <w:rsid w:val="005D49FA"/>
    <w:rsid w:val="005D4B86"/>
    <w:rsid w:val="005D50A9"/>
    <w:rsid w:val="005D5762"/>
    <w:rsid w:val="005D596A"/>
    <w:rsid w:val="005D62B0"/>
    <w:rsid w:val="005D62B7"/>
    <w:rsid w:val="005D64A9"/>
    <w:rsid w:val="005D6555"/>
    <w:rsid w:val="005D68CD"/>
    <w:rsid w:val="005D6C4E"/>
    <w:rsid w:val="005D6D7E"/>
    <w:rsid w:val="005D7A91"/>
    <w:rsid w:val="005E00D4"/>
    <w:rsid w:val="005E01CD"/>
    <w:rsid w:val="005E06AD"/>
    <w:rsid w:val="005E097C"/>
    <w:rsid w:val="005E1492"/>
    <w:rsid w:val="005E1C56"/>
    <w:rsid w:val="005E2C6D"/>
    <w:rsid w:val="005E2F81"/>
    <w:rsid w:val="005E307C"/>
    <w:rsid w:val="005E3082"/>
    <w:rsid w:val="005E3271"/>
    <w:rsid w:val="005E4343"/>
    <w:rsid w:val="005E5163"/>
    <w:rsid w:val="005E5D2D"/>
    <w:rsid w:val="005E6085"/>
    <w:rsid w:val="005E6ED2"/>
    <w:rsid w:val="005F0098"/>
    <w:rsid w:val="005F0875"/>
    <w:rsid w:val="005F0954"/>
    <w:rsid w:val="005F1DE4"/>
    <w:rsid w:val="005F2711"/>
    <w:rsid w:val="005F2AE3"/>
    <w:rsid w:val="005F2CCC"/>
    <w:rsid w:val="005F4391"/>
    <w:rsid w:val="005F4468"/>
    <w:rsid w:val="005F464E"/>
    <w:rsid w:val="005F53E0"/>
    <w:rsid w:val="005F54F6"/>
    <w:rsid w:val="005F5990"/>
    <w:rsid w:val="005F60B7"/>
    <w:rsid w:val="005F69FA"/>
    <w:rsid w:val="005F7276"/>
    <w:rsid w:val="005F728B"/>
    <w:rsid w:val="005F7340"/>
    <w:rsid w:val="00600D8F"/>
    <w:rsid w:val="006013DC"/>
    <w:rsid w:val="00601B01"/>
    <w:rsid w:val="00601E2E"/>
    <w:rsid w:val="00602D76"/>
    <w:rsid w:val="006030C1"/>
    <w:rsid w:val="006039ED"/>
    <w:rsid w:val="00604186"/>
    <w:rsid w:val="00604249"/>
    <w:rsid w:val="006052F7"/>
    <w:rsid w:val="00605871"/>
    <w:rsid w:val="00605FA3"/>
    <w:rsid w:val="006062C6"/>
    <w:rsid w:val="00606347"/>
    <w:rsid w:val="00606621"/>
    <w:rsid w:val="00607312"/>
    <w:rsid w:val="00607375"/>
    <w:rsid w:val="0060753F"/>
    <w:rsid w:val="00607772"/>
    <w:rsid w:val="0061012F"/>
    <w:rsid w:val="00610856"/>
    <w:rsid w:val="006108DC"/>
    <w:rsid w:val="00610B75"/>
    <w:rsid w:val="006114C7"/>
    <w:rsid w:val="00611CE1"/>
    <w:rsid w:val="00611E7C"/>
    <w:rsid w:val="00611F76"/>
    <w:rsid w:val="006123CD"/>
    <w:rsid w:val="006125A2"/>
    <w:rsid w:val="006125A7"/>
    <w:rsid w:val="00613565"/>
    <w:rsid w:val="0061456C"/>
    <w:rsid w:val="006152C1"/>
    <w:rsid w:val="0061575E"/>
    <w:rsid w:val="0061589E"/>
    <w:rsid w:val="00616E90"/>
    <w:rsid w:val="006170D5"/>
    <w:rsid w:val="006177A9"/>
    <w:rsid w:val="00617B91"/>
    <w:rsid w:val="006205C5"/>
    <w:rsid w:val="00620842"/>
    <w:rsid w:val="00620937"/>
    <w:rsid w:val="00620CF2"/>
    <w:rsid w:val="00620EA5"/>
    <w:rsid w:val="006210E2"/>
    <w:rsid w:val="00621933"/>
    <w:rsid w:val="00622E21"/>
    <w:rsid w:val="00623E83"/>
    <w:rsid w:val="00623F08"/>
    <w:rsid w:val="00624117"/>
    <w:rsid w:val="00624BE3"/>
    <w:rsid w:val="0062590A"/>
    <w:rsid w:val="00625FC2"/>
    <w:rsid w:val="006269C7"/>
    <w:rsid w:val="00627340"/>
    <w:rsid w:val="00630FAC"/>
    <w:rsid w:val="00630FF8"/>
    <w:rsid w:val="00632DAF"/>
    <w:rsid w:val="0063356E"/>
    <w:rsid w:val="00633E69"/>
    <w:rsid w:val="00634522"/>
    <w:rsid w:val="00634A4B"/>
    <w:rsid w:val="00634FC0"/>
    <w:rsid w:val="00635D55"/>
    <w:rsid w:val="006360C2"/>
    <w:rsid w:val="00636357"/>
    <w:rsid w:val="0063650F"/>
    <w:rsid w:val="00636893"/>
    <w:rsid w:val="00636BF0"/>
    <w:rsid w:val="006377BA"/>
    <w:rsid w:val="00637B60"/>
    <w:rsid w:val="00637D18"/>
    <w:rsid w:val="00637FC9"/>
    <w:rsid w:val="00640218"/>
    <w:rsid w:val="006409E6"/>
    <w:rsid w:val="00642182"/>
    <w:rsid w:val="006425DF"/>
    <w:rsid w:val="00642D9E"/>
    <w:rsid w:val="00643182"/>
    <w:rsid w:val="00643309"/>
    <w:rsid w:val="006438A4"/>
    <w:rsid w:val="00643C8F"/>
    <w:rsid w:val="00643F17"/>
    <w:rsid w:val="00643F2A"/>
    <w:rsid w:val="00643F77"/>
    <w:rsid w:val="0064455E"/>
    <w:rsid w:val="00644D81"/>
    <w:rsid w:val="00644F6F"/>
    <w:rsid w:val="00645502"/>
    <w:rsid w:val="00645DCB"/>
    <w:rsid w:val="006460D4"/>
    <w:rsid w:val="0064755C"/>
    <w:rsid w:val="00647AF8"/>
    <w:rsid w:val="00647F77"/>
    <w:rsid w:val="00651A14"/>
    <w:rsid w:val="00652311"/>
    <w:rsid w:val="00652681"/>
    <w:rsid w:val="00652A26"/>
    <w:rsid w:val="00652F8B"/>
    <w:rsid w:val="00653119"/>
    <w:rsid w:val="00653703"/>
    <w:rsid w:val="00653F63"/>
    <w:rsid w:val="00654B66"/>
    <w:rsid w:val="00654B7A"/>
    <w:rsid w:val="006553EA"/>
    <w:rsid w:val="00656089"/>
    <w:rsid w:val="0065676A"/>
    <w:rsid w:val="00656AA0"/>
    <w:rsid w:val="006575D5"/>
    <w:rsid w:val="0065791C"/>
    <w:rsid w:val="00660271"/>
    <w:rsid w:val="00660B41"/>
    <w:rsid w:val="0066102C"/>
    <w:rsid w:val="0066146E"/>
    <w:rsid w:val="00661788"/>
    <w:rsid w:val="00661D82"/>
    <w:rsid w:val="00662238"/>
    <w:rsid w:val="0066224E"/>
    <w:rsid w:val="00662824"/>
    <w:rsid w:val="006628B7"/>
    <w:rsid w:val="00662ACC"/>
    <w:rsid w:val="00662E16"/>
    <w:rsid w:val="00664205"/>
    <w:rsid w:val="006643AD"/>
    <w:rsid w:val="00664E98"/>
    <w:rsid w:val="006650C7"/>
    <w:rsid w:val="00666B0F"/>
    <w:rsid w:val="00666C6F"/>
    <w:rsid w:val="00667796"/>
    <w:rsid w:val="006679EB"/>
    <w:rsid w:val="00667E64"/>
    <w:rsid w:val="00670048"/>
    <w:rsid w:val="0067019C"/>
    <w:rsid w:val="006708EA"/>
    <w:rsid w:val="00670DC4"/>
    <w:rsid w:val="00670FBD"/>
    <w:rsid w:val="0067158F"/>
    <w:rsid w:val="00671637"/>
    <w:rsid w:val="006717F2"/>
    <w:rsid w:val="00672A04"/>
    <w:rsid w:val="00672D58"/>
    <w:rsid w:val="006732FF"/>
    <w:rsid w:val="00673EFE"/>
    <w:rsid w:val="00674528"/>
    <w:rsid w:val="006747E6"/>
    <w:rsid w:val="00674DF3"/>
    <w:rsid w:val="0067502E"/>
    <w:rsid w:val="00675593"/>
    <w:rsid w:val="00676774"/>
    <w:rsid w:val="0067681F"/>
    <w:rsid w:val="0067728F"/>
    <w:rsid w:val="00677ECA"/>
    <w:rsid w:val="006804A1"/>
    <w:rsid w:val="00680885"/>
    <w:rsid w:val="006822D1"/>
    <w:rsid w:val="00682CE6"/>
    <w:rsid w:val="0068301F"/>
    <w:rsid w:val="006841E9"/>
    <w:rsid w:val="00684951"/>
    <w:rsid w:val="00684C9B"/>
    <w:rsid w:val="00684FC3"/>
    <w:rsid w:val="00686570"/>
    <w:rsid w:val="00686B3D"/>
    <w:rsid w:val="00687A36"/>
    <w:rsid w:val="00687DA8"/>
    <w:rsid w:val="00690F21"/>
    <w:rsid w:val="0069112F"/>
    <w:rsid w:val="006919C4"/>
    <w:rsid w:val="00691AF5"/>
    <w:rsid w:val="0069238C"/>
    <w:rsid w:val="00693AD9"/>
    <w:rsid w:val="00694126"/>
    <w:rsid w:val="006946FA"/>
    <w:rsid w:val="00694AB3"/>
    <w:rsid w:val="0069507D"/>
    <w:rsid w:val="00695B97"/>
    <w:rsid w:val="00695CF0"/>
    <w:rsid w:val="00696225"/>
    <w:rsid w:val="006967F7"/>
    <w:rsid w:val="00696C06"/>
    <w:rsid w:val="006970FE"/>
    <w:rsid w:val="0069716C"/>
    <w:rsid w:val="00697250"/>
    <w:rsid w:val="00697655"/>
    <w:rsid w:val="006A0186"/>
    <w:rsid w:val="006A039F"/>
    <w:rsid w:val="006A07CF"/>
    <w:rsid w:val="006A126A"/>
    <w:rsid w:val="006A130F"/>
    <w:rsid w:val="006A1A4D"/>
    <w:rsid w:val="006A2785"/>
    <w:rsid w:val="006A29FD"/>
    <w:rsid w:val="006A30DD"/>
    <w:rsid w:val="006A3169"/>
    <w:rsid w:val="006A3300"/>
    <w:rsid w:val="006A37CF"/>
    <w:rsid w:val="006A3A0A"/>
    <w:rsid w:val="006A420F"/>
    <w:rsid w:val="006A421A"/>
    <w:rsid w:val="006A447A"/>
    <w:rsid w:val="006A4619"/>
    <w:rsid w:val="006A49E0"/>
    <w:rsid w:val="006A5136"/>
    <w:rsid w:val="006A6860"/>
    <w:rsid w:val="006A74E4"/>
    <w:rsid w:val="006A7AFD"/>
    <w:rsid w:val="006B0202"/>
    <w:rsid w:val="006B027A"/>
    <w:rsid w:val="006B0A53"/>
    <w:rsid w:val="006B13EB"/>
    <w:rsid w:val="006B1A9B"/>
    <w:rsid w:val="006B22B9"/>
    <w:rsid w:val="006B24BB"/>
    <w:rsid w:val="006B3453"/>
    <w:rsid w:val="006B34CE"/>
    <w:rsid w:val="006B3EFC"/>
    <w:rsid w:val="006B686B"/>
    <w:rsid w:val="006B68C4"/>
    <w:rsid w:val="006B7434"/>
    <w:rsid w:val="006B756F"/>
    <w:rsid w:val="006B7801"/>
    <w:rsid w:val="006C042F"/>
    <w:rsid w:val="006C0859"/>
    <w:rsid w:val="006C0F13"/>
    <w:rsid w:val="006C1977"/>
    <w:rsid w:val="006C1B1E"/>
    <w:rsid w:val="006C1F5B"/>
    <w:rsid w:val="006C1F87"/>
    <w:rsid w:val="006C2C7B"/>
    <w:rsid w:val="006C3563"/>
    <w:rsid w:val="006C3756"/>
    <w:rsid w:val="006C3B63"/>
    <w:rsid w:val="006C3CAB"/>
    <w:rsid w:val="006C3D21"/>
    <w:rsid w:val="006C415C"/>
    <w:rsid w:val="006C4229"/>
    <w:rsid w:val="006C4832"/>
    <w:rsid w:val="006C494E"/>
    <w:rsid w:val="006C50E5"/>
    <w:rsid w:val="006C5EE9"/>
    <w:rsid w:val="006C6379"/>
    <w:rsid w:val="006C661A"/>
    <w:rsid w:val="006C685A"/>
    <w:rsid w:val="006C6929"/>
    <w:rsid w:val="006C6A8A"/>
    <w:rsid w:val="006C6FF4"/>
    <w:rsid w:val="006C7133"/>
    <w:rsid w:val="006C73DA"/>
    <w:rsid w:val="006C7665"/>
    <w:rsid w:val="006D01BC"/>
    <w:rsid w:val="006D0436"/>
    <w:rsid w:val="006D073B"/>
    <w:rsid w:val="006D09D0"/>
    <w:rsid w:val="006D10BB"/>
    <w:rsid w:val="006D131E"/>
    <w:rsid w:val="006D15DC"/>
    <w:rsid w:val="006D15F3"/>
    <w:rsid w:val="006D2599"/>
    <w:rsid w:val="006D2607"/>
    <w:rsid w:val="006D268C"/>
    <w:rsid w:val="006D35FD"/>
    <w:rsid w:val="006D420A"/>
    <w:rsid w:val="006D4A3C"/>
    <w:rsid w:val="006D521A"/>
    <w:rsid w:val="006D6380"/>
    <w:rsid w:val="006D681A"/>
    <w:rsid w:val="006D688D"/>
    <w:rsid w:val="006D73EB"/>
    <w:rsid w:val="006D7F29"/>
    <w:rsid w:val="006E0742"/>
    <w:rsid w:val="006E0D11"/>
    <w:rsid w:val="006E14A1"/>
    <w:rsid w:val="006E1BC4"/>
    <w:rsid w:val="006E24DA"/>
    <w:rsid w:val="006E26F7"/>
    <w:rsid w:val="006E2CDC"/>
    <w:rsid w:val="006E3B20"/>
    <w:rsid w:val="006E40DE"/>
    <w:rsid w:val="006E4BA2"/>
    <w:rsid w:val="006E4E59"/>
    <w:rsid w:val="006E50F9"/>
    <w:rsid w:val="006E5146"/>
    <w:rsid w:val="006E52A0"/>
    <w:rsid w:val="006E52D5"/>
    <w:rsid w:val="006E67A0"/>
    <w:rsid w:val="006E67D4"/>
    <w:rsid w:val="006E6D45"/>
    <w:rsid w:val="006E76FB"/>
    <w:rsid w:val="006E7DA3"/>
    <w:rsid w:val="006F0281"/>
    <w:rsid w:val="006F0FBC"/>
    <w:rsid w:val="006F168F"/>
    <w:rsid w:val="006F17DD"/>
    <w:rsid w:val="006F31EB"/>
    <w:rsid w:val="006F3F6A"/>
    <w:rsid w:val="006F43EA"/>
    <w:rsid w:val="006F49B8"/>
    <w:rsid w:val="006F4D45"/>
    <w:rsid w:val="006F575D"/>
    <w:rsid w:val="006F6689"/>
    <w:rsid w:val="006F6707"/>
    <w:rsid w:val="006F6836"/>
    <w:rsid w:val="006F738B"/>
    <w:rsid w:val="00700A67"/>
    <w:rsid w:val="00701B2C"/>
    <w:rsid w:val="007025CA"/>
    <w:rsid w:val="00702F4E"/>
    <w:rsid w:val="00703875"/>
    <w:rsid w:val="00704C0F"/>
    <w:rsid w:val="007050F5"/>
    <w:rsid w:val="0070636F"/>
    <w:rsid w:val="007066CA"/>
    <w:rsid w:val="00706BC3"/>
    <w:rsid w:val="00706F87"/>
    <w:rsid w:val="0070755A"/>
    <w:rsid w:val="0070760D"/>
    <w:rsid w:val="00707713"/>
    <w:rsid w:val="00710503"/>
    <w:rsid w:val="00710794"/>
    <w:rsid w:val="00711102"/>
    <w:rsid w:val="00711B41"/>
    <w:rsid w:val="0071223C"/>
    <w:rsid w:val="00712453"/>
    <w:rsid w:val="00712B6D"/>
    <w:rsid w:val="00712D61"/>
    <w:rsid w:val="0071315F"/>
    <w:rsid w:val="007132A9"/>
    <w:rsid w:val="007139A9"/>
    <w:rsid w:val="00713AFD"/>
    <w:rsid w:val="00713C1D"/>
    <w:rsid w:val="00713F29"/>
    <w:rsid w:val="00714080"/>
    <w:rsid w:val="0071411A"/>
    <w:rsid w:val="00714716"/>
    <w:rsid w:val="00714CA6"/>
    <w:rsid w:val="00714F69"/>
    <w:rsid w:val="007153C2"/>
    <w:rsid w:val="007163D3"/>
    <w:rsid w:val="00717001"/>
    <w:rsid w:val="007202C5"/>
    <w:rsid w:val="00720826"/>
    <w:rsid w:val="00721249"/>
    <w:rsid w:val="00721800"/>
    <w:rsid w:val="00721AB1"/>
    <w:rsid w:val="00722E98"/>
    <w:rsid w:val="0072425A"/>
    <w:rsid w:val="00724546"/>
    <w:rsid w:val="00725119"/>
    <w:rsid w:val="0072556D"/>
    <w:rsid w:val="0072636B"/>
    <w:rsid w:val="00726491"/>
    <w:rsid w:val="00726A0D"/>
    <w:rsid w:val="00726F7E"/>
    <w:rsid w:val="00730147"/>
    <w:rsid w:val="00730A5D"/>
    <w:rsid w:val="00731027"/>
    <w:rsid w:val="007310D5"/>
    <w:rsid w:val="007312CA"/>
    <w:rsid w:val="007315B8"/>
    <w:rsid w:val="00731992"/>
    <w:rsid w:val="007322BA"/>
    <w:rsid w:val="00732A3E"/>
    <w:rsid w:val="00732E15"/>
    <w:rsid w:val="007332E4"/>
    <w:rsid w:val="00733CC1"/>
    <w:rsid w:val="007347B8"/>
    <w:rsid w:val="007351D4"/>
    <w:rsid w:val="00735419"/>
    <w:rsid w:val="0073571F"/>
    <w:rsid w:val="00735F3E"/>
    <w:rsid w:val="00735FD1"/>
    <w:rsid w:val="007362FD"/>
    <w:rsid w:val="007366C0"/>
    <w:rsid w:val="00736742"/>
    <w:rsid w:val="00736D6E"/>
    <w:rsid w:val="00736DD4"/>
    <w:rsid w:val="00737234"/>
    <w:rsid w:val="00737412"/>
    <w:rsid w:val="00740746"/>
    <w:rsid w:val="0074096D"/>
    <w:rsid w:val="00740D06"/>
    <w:rsid w:val="00740F5A"/>
    <w:rsid w:val="007415C1"/>
    <w:rsid w:val="00741750"/>
    <w:rsid w:val="007429AD"/>
    <w:rsid w:val="00742D59"/>
    <w:rsid w:val="00742EA9"/>
    <w:rsid w:val="00742F8E"/>
    <w:rsid w:val="0074305F"/>
    <w:rsid w:val="007433D8"/>
    <w:rsid w:val="007434F6"/>
    <w:rsid w:val="00743753"/>
    <w:rsid w:val="00743B22"/>
    <w:rsid w:val="00743E28"/>
    <w:rsid w:val="0074438B"/>
    <w:rsid w:val="00744B23"/>
    <w:rsid w:val="007450FD"/>
    <w:rsid w:val="00745C5E"/>
    <w:rsid w:val="00746876"/>
    <w:rsid w:val="00746FB2"/>
    <w:rsid w:val="00747451"/>
    <w:rsid w:val="007500CB"/>
    <w:rsid w:val="00750354"/>
    <w:rsid w:val="0075040C"/>
    <w:rsid w:val="007506C5"/>
    <w:rsid w:val="0075080B"/>
    <w:rsid w:val="00750829"/>
    <w:rsid w:val="00751422"/>
    <w:rsid w:val="00751533"/>
    <w:rsid w:val="007515B3"/>
    <w:rsid w:val="007519DA"/>
    <w:rsid w:val="00751A8C"/>
    <w:rsid w:val="00751F50"/>
    <w:rsid w:val="00753459"/>
    <w:rsid w:val="007534F1"/>
    <w:rsid w:val="0075353B"/>
    <w:rsid w:val="00753D05"/>
    <w:rsid w:val="0075476C"/>
    <w:rsid w:val="007552F8"/>
    <w:rsid w:val="0075560E"/>
    <w:rsid w:val="00755A91"/>
    <w:rsid w:val="00755CF7"/>
    <w:rsid w:val="0075633A"/>
    <w:rsid w:val="007566A8"/>
    <w:rsid w:val="00756F1F"/>
    <w:rsid w:val="007571C8"/>
    <w:rsid w:val="007579AA"/>
    <w:rsid w:val="00757C16"/>
    <w:rsid w:val="0076025F"/>
    <w:rsid w:val="00760700"/>
    <w:rsid w:val="00760B2A"/>
    <w:rsid w:val="00760E09"/>
    <w:rsid w:val="00761959"/>
    <w:rsid w:val="007633F8"/>
    <w:rsid w:val="00763DEF"/>
    <w:rsid w:val="007641D1"/>
    <w:rsid w:val="00765586"/>
    <w:rsid w:val="007664A7"/>
    <w:rsid w:val="00766602"/>
    <w:rsid w:val="00766DD8"/>
    <w:rsid w:val="00767209"/>
    <w:rsid w:val="00767656"/>
    <w:rsid w:val="00767837"/>
    <w:rsid w:val="00770757"/>
    <w:rsid w:val="00770E66"/>
    <w:rsid w:val="00771460"/>
    <w:rsid w:val="0077179B"/>
    <w:rsid w:val="00772308"/>
    <w:rsid w:val="00772900"/>
    <w:rsid w:val="00772CC9"/>
    <w:rsid w:val="00772D13"/>
    <w:rsid w:val="00772E46"/>
    <w:rsid w:val="00773559"/>
    <w:rsid w:val="007736DD"/>
    <w:rsid w:val="00773F5D"/>
    <w:rsid w:val="00774642"/>
    <w:rsid w:val="00774E87"/>
    <w:rsid w:val="00774F15"/>
    <w:rsid w:val="00775207"/>
    <w:rsid w:val="00775B06"/>
    <w:rsid w:val="00776197"/>
    <w:rsid w:val="0077667B"/>
    <w:rsid w:val="00776C2E"/>
    <w:rsid w:val="00777342"/>
    <w:rsid w:val="00780995"/>
    <w:rsid w:val="00780A8D"/>
    <w:rsid w:val="00780D5D"/>
    <w:rsid w:val="00781480"/>
    <w:rsid w:val="00781671"/>
    <w:rsid w:val="00781DED"/>
    <w:rsid w:val="007820FE"/>
    <w:rsid w:val="007823A1"/>
    <w:rsid w:val="0078259D"/>
    <w:rsid w:val="00783F75"/>
    <w:rsid w:val="00784140"/>
    <w:rsid w:val="00784202"/>
    <w:rsid w:val="00784393"/>
    <w:rsid w:val="00785250"/>
    <w:rsid w:val="00785C75"/>
    <w:rsid w:val="00785D5A"/>
    <w:rsid w:val="00786516"/>
    <w:rsid w:val="0078654B"/>
    <w:rsid w:val="007866A3"/>
    <w:rsid w:val="0078682F"/>
    <w:rsid w:val="0078710C"/>
    <w:rsid w:val="0078785D"/>
    <w:rsid w:val="00787AB8"/>
    <w:rsid w:val="00787B1B"/>
    <w:rsid w:val="00787CBF"/>
    <w:rsid w:val="00787D98"/>
    <w:rsid w:val="007915EE"/>
    <w:rsid w:val="00792578"/>
    <w:rsid w:val="007925C5"/>
    <w:rsid w:val="007932E1"/>
    <w:rsid w:val="007938D6"/>
    <w:rsid w:val="00793BED"/>
    <w:rsid w:val="00794163"/>
    <w:rsid w:val="00794383"/>
    <w:rsid w:val="0079478D"/>
    <w:rsid w:val="00794FC4"/>
    <w:rsid w:val="00795588"/>
    <w:rsid w:val="00795FA1"/>
    <w:rsid w:val="00795FA2"/>
    <w:rsid w:val="00796609"/>
    <w:rsid w:val="00797059"/>
    <w:rsid w:val="00797084"/>
    <w:rsid w:val="007A0054"/>
    <w:rsid w:val="007A018B"/>
    <w:rsid w:val="007A0C94"/>
    <w:rsid w:val="007A0CB1"/>
    <w:rsid w:val="007A2F44"/>
    <w:rsid w:val="007A2F8B"/>
    <w:rsid w:val="007A4306"/>
    <w:rsid w:val="007A48EE"/>
    <w:rsid w:val="007A491B"/>
    <w:rsid w:val="007A4C78"/>
    <w:rsid w:val="007A4DE5"/>
    <w:rsid w:val="007A515E"/>
    <w:rsid w:val="007A57D8"/>
    <w:rsid w:val="007A599F"/>
    <w:rsid w:val="007A5C72"/>
    <w:rsid w:val="007A5DED"/>
    <w:rsid w:val="007A6C82"/>
    <w:rsid w:val="007B00E2"/>
    <w:rsid w:val="007B057E"/>
    <w:rsid w:val="007B0D49"/>
    <w:rsid w:val="007B132B"/>
    <w:rsid w:val="007B1455"/>
    <w:rsid w:val="007B1966"/>
    <w:rsid w:val="007B20A9"/>
    <w:rsid w:val="007B20D7"/>
    <w:rsid w:val="007B24FF"/>
    <w:rsid w:val="007B2522"/>
    <w:rsid w:val="007B278B"/>
    <w:rsid w:val="007B3AA7"/>
    <w:rsid w:val="007B3ADC"/>
    <w:rsid w:val="007B4136"/>
    <w:rsid w:val="007B4617"/>
    <w:rsid w:val="007B560A"/>
    <w:rsid w:val="007B5A0A"/>
    <w:rsid w:val="007B5D97"/>
    <w:rsid w:val="007B627C"/>
    <w:rsid w:val="007B692A"/>
    <w:rsid w:val="007B739C"/>
    <w:rsid w:val="007B73B6"/>
    <w:rsid w:val="007B7647"/>
    <w:rsid w:val="007B78C2"/>
    <w:rsid w:val="007C0435"/>
    <w:rsid w:val="007C1448"/>
    <w:rsid w:val="007C1526"/>
    <w:rsid w:val="007C1C85"/>
    <w:rsid w:val="007C20CD"/>
    <w:rsid w:val="007C2C40"/>
    <w:rsid w:val="007C3399"/>
    <w:rsid w:val="007C39E0"/>
    <w:rsid w:val="007C43BB"/>
    <w:rsid w:val="007C48E8"/>
    <w:rsid w:val="007C4C29"/>
    <w:rsid w:val="007C4C3F"/>
    <w:rsid w:val="007C554D"/>
    <w:rsid w:val="007C71F4"/>
    <w:rsid w:val="007C7B8E"/>
    <w:rsid w:val="007C7C8C"/>
    <w:rsid w:val="007D09B9"/>
    <w:rsid w:val="007D09E5"/>
    <w:rsid w:val="007D0C9A"/>
    <w:rsid w:val="007D0CD9"/>
    <w:rsid w:val="007D13C6"/>
    <w:rsid w:val="007D1570"/>
    <w:rsid w:val="007D1A5C"/>
    <w:rsid w:val="007D1C45"/>
    <w:rsid w:val="007D1E6C"/>
    <w:rsid w:val="007D2021"/>
    <w:rsid w:val="007D2226"/>
    <w:rsid w:val="007D317E"/>
    <w:rsid w:val="007D396D"/>
    <w:rsid w:val="007D3A48"/>
    <w:rsid w:val="007D3D21"/>
    <w:rsid w:val="007D3F8A"/>
    <w:rsid w:val="007D3F9A"/>
    <w:rsid w:val="007D4423"/>
    <w:rsid w:val="007D4547"/>
    <w:rsid w:val="007D4D8B"/>
    <w:rsid w:val="007D53DC"/>
    <w:rsid w:val="007D5EBE"/>
    <w:rsid w:val="007D6014"/>
    <w:rsid w:val="007D6335"/>
    <w:rsid w:val="007D6855"/>
    <w:rsid w:val="007D6A6B"/>
    <w:rsid w:val="007D6D06"/>
    <w:rsid w:val="007D7208"/>
    <w:rsid w:val="007D72A1"/>
    <w:rsid w:val="007D79FC"/>
    <w:rsid w:val="007D7D1A"/>
    <w:rsid w:val="007D7D55"/>
    <w:rsid w:val="007D7E59"/>
    <w:rsid w:val="007E01E1"/>
    <w:rsid w:val="007E05B0"/>
    <w:rsid w:val="007E0E52"/>
    <w:rsid w:val="007E17A5"/>
    <w:rsid w:val="007E1CE9"/>
    <w:rsid w:val="007E1F30"/>
    <w:rsid w:val="007E1F9B"/>
    <w:rsid w:val="007E2F88"/>
    <w:rsid w:val="007E348E"/>
    <w:rsid w:val="007E3D5B"/>
    <w:rsid w:val="007E3DB0"/>
    <w:rsid w:val="007E457B"/>
    <w:rsid w:val="007E4641"/>
    <w:rsid w:val="007E4DC5"/>
    <w:rsid w:val="007E5739"/>
    <w:rsid w:val="007E59B9"/>
    <w:rsid w:val="007E5F27"/>
    <w:rsid w:val="007E6C39"/>
    <w:rsid w:val="007E6C69"/>
    <w:rsid w:val="007E6DB8"/>
    <w:rsid w:val="007E7353"/>
    <w:rsid w:val="007F01B0"/>
    <w:rsid w:val="007F069B"/>
    <w:rsid w:val="007F0726"/>
    <w:rsid w:val="007F1263"/>
    <w:rsid w:val="007F1712"/>
    <w:rsid w:val="007F1795"/>
    <w:rsid w:val="007F1B45"/>
    <w:rsid w:val="007F3F43"/>
    <w:rsid w:val="007F4296"/>
    <w:rsid w:val="007F4A0C"/>
    <w:rsid w:val="007F4F52"/>
    <w:rsid w:val="007F62BB"/>
    <w:rsid w:val="007F6BFA"/>
    <w:rsid w:val="007F7960"/>
    <w:rsid w:val="008004AD"/>
    <w:rsid w:val="0080062C"/>
    <w:rsid w:val="00800848"/>
    <w:rsid w:val="00800B23"/>
    <w:rsid w:val="0080106C"/>
    <w:rsid w:val="008015AA"/>
    <w:rsid w:val="008015EF"/>
    <w:rsid w:val="00801AB0"/>
    <w:rsid w:val="00801FD6"/>
    <w:rsid w:val="00802210"/>
    <w:rsid w:val="00802441"/>
    <w:rsid w:val="00802C36"/>
    <w:rsid w:val="00803440"/>
    <w:rsid w:val="00803442"/>
    <w:rsid w:val="00803926"/>
    <w:rsid w:val="00803B81"/>
    <w:rsid w:val="00803BC9"/>
    <w:rsid w:val="008043D6"/>
    <w:rsid w:val="008044F7"/>
    <w:rsid w:val="00804A6A"/>
    <w:rsid w:val="00804E5E"/>
    <w:rsid w:val="00805079"/>
    <w:rsid w:val="0080552A"/>
    <w:rsid w:val="008059B8"/>
    <w:rsid w:val="00805A77"/>
    <w:rsid w:val="00805C20"/>
    <w:rsid w:val="00805C44"/>
    <w:rsid w:val="00806315"/>
    <w:rsid w:val="00806461"/>
    <w:rsid w:val="00806B9C"/>
    <w:rsid w:val="008115F2"/>
    <w:rsid w:val="0081163B"/>
    <w:rsid w:val="00811971"/>
    <w:rsid w:val="00811AD8"/>
    <w:rsid w:val="00811B29"/>
    <w:rsid w:val="0081216D"/>
    <w:rsid w:val="0081245D"/>
    <w:rsid w:val="00812538"/>
    <w:rsid w:val="00814110"/>
    <w:rsid w:val="008142FC"/>
    <w:rsid w:val="00814392"/>
    <w:rsid w:val="00814525"/>
    <w:rsid w:val="00814573"/>
    <w:rsid w:val="00815104"/>
    <w:rsid w:val="0081564B"/>
    <w:rsid w:val="00815AC0"/>
    <w:rsid w:val="00815D75"/>
    <w:rsid w:val="008163CD"/>
    <w:rsid w:val="008169D6"/>
    <w:rsid w:val="00816BC6"/>
    <w:rsid w:val="00817831"/>
    <w:rsid w:val="008179A6"/>
    <w:rsid w:val="00817ABC"/>
    <w:rsid w:val="00817EEB"/>
    <w:rsid w:val="00820150"/>
    <w:rsid w:val="0082015B"/>
    <w:rsid w:val="00820962"/>
    <w:rsid w:val="00820AC1"/>
    <w:rsid w:val="00820D5F"/>
    <w:rsid w:val="00820F38"/>
    <w:rsid w:val="008214BC"/>
    <w:rsid w:val="00821657"/>
    <w:rsid w:val="00821944"/>
    <w:rsid w:val="00822ADB"/>
    <w:rsid w:val="00822C49"/>
    <w:rsid w:val="00822C7E"/>
    <w:rsid w:val="0082347C"/>
    <w:rsid w:val="00823876"/>
    <w:rsid w:val="008239A1"/>
    <w:rsid w:val="00824B98"/>
    <w:rsid w:val="00824E4E"/>
    <w:rsid w:val="00825EC7"/>
    <w:rsid w:val="0082603C"/>
    <w:rsid w:val="00826837"/>
    <w:rsid w:val="00826F5E"/>
    <w:rsid w:val="0082762F"/>
    <w:rsid w:val="00827C6A"/>
    <w:rsid w:val="00831195"/>
    <w:rsid w:val="008311E2"/>
    <w:rsid w:val="008317CE"/>
    <w:rsid w:val="00831C7C"/>
    <w:rsid w:val="00831E0F"/>
    <w:rsid w:val="00831F89"/>
    <w:rsid w:val="00833208"/>
    <w:rsid w:val="00833952"/>
    <w:rsid w:val="00834053"/>
    <w:rsid w:val="00834CF4"/>
    <w:rsid w:val="008350D9"/>
    <w:rsid w:val="0083570E"/>
    <w:rsid w:val="008359AF"/>
    <w:rsid w:val="00835C84"/>
    <w:rsid w:val="00835E7F"/>
    <w:rsid w:val="008363D9"/>
    <w:rsid w:val="0083654E"/>
    <w:rsid w:val="008368B9"/>
    <w:rsid w:val="008368C9"/>
    <w:rsid w:val="00836A0B"/>
    <w:rsid w:val="00836CAB"/>
    <w:rsid w:val="00836E67"/>
    <w:rsid w:val="00837051"/>
    <w:rsid w:val="0083709C"/>
    <w:rsid w:val="00837470"/>
    <w:rsid w:val="00837A5F"/>
    <w:rsid w:val="00837A8F"/>
    <w:rsid w:val="00837B42"/>
    <w:rsid w:val="0084053D"/>
    <w:rsid w:val="0084075F"/>
    <w:rsid w:val="00840899"/>
    <w:rsid w:val="008410C6"/>
    <w:rsid w:val="00841590"/>
    <w:rsid w:val="0084172A"/>
    <w:rsid w:val="00842B27"/>
    <w:rsid w:val="00843230"/>
    <w:rsid w:val="008440B2"/>
    <w:rsid w:val="008447D6"/>
    <w:rsid w:val="00845835"/>
    <w:rsid w:val="00845873"/>
    <w:rsid w:val="00845B7E"/>
    <w:rsid w:val="00845CFE"/>
    <w:rsid w:val="00846120"/>
    <w:rsid w:val="00846B20"/>
    <w:rsid w:val="008476D6"/>
    <w:rsid w:val="008476FB"/>
    <w:rsid w:val="0085021A"/>
    <w:rsid w:val="00850326"/>
    <w:rsid w:val="008510BB"/>
    <w:rsid w:val="008512F8"/>
    <w:rsid w:val="00851794"/>
    <w:rsid w:val="00852865"/>
    <w:rsid w:val="00853DAE"/>
    <w:rsid w:val="00854658"/>
    <w:rsid w:val="00854CE5"/>
    <w:rsid w:val="008554D3"/>
    <w:rsid w:val="00855CC0"/>
    <w:rsid w:val="00855E2F"/>
    <w:rsid w:val="008560AB"/>
    <w:rsid w:val="008565BE"/>
    <w:rsid w:val="00856B80"/>
    <w:rsid w:val="00856C81"/>
    <w:rsid w:val="00856E5D"/>
    <w:rsid w:val="00857258"/>
    <w:rsid w:val="00857EAC"/>
    <w:rsid w:val="00860153"/>
    <w:rsid w:val="008602A5"/>
    <w:rsid w:val="00860448"/>
    <w:rsid w:val="008607B3"/>
    <w:rsid w:val="00860E72"/>
    <w:rsid w:val="008628D0"/>
    <w:rsid w:val="0086291E"/>
    <w:rsid w:val="00862E89"/>
    <w:rsid w:val="0086319D"/>
    <w:rsid w:val="008634AD"/>
    <w:rsid w:val="00863637"/>
    <w:rsid w:val="0086386E"/>
    <w:rsid w:val="008641C4"/>
    <w:rsid w:val="0086488F"/>
    <w:rsid w:val="008651F3"/>
    <w:rsid w:val="00865859"/>
    <w:rsid w:val="008662C0"/>
    <w:rsid w:val="00866F57"/>
    <w:rsid w:val="00867903"/>
    <w:rsid w:val="00870840"/>
    <w:rsid w:val="00870A29"/>
    <w:rsid w:val="00870C46"/>
    <w:rsid w:val="00870C75"/>
    <w:rsid w:val="00870ECB"/>
    <w:rsid w:val="00871175"/>
    <w:rsid w:val="0087177F"/>
    <w:rsid w:val="00871A40"/>
    <w:rsid w:val="00871C77"/>
    <w:rsid w:val="00872BCC"/>
    <w:rsid w:val="00873D8D"/>
    <w:rsid w:val="00873DE1"/>
    <w:rsid w:val="00873E91"/>
    <w:rsid w:val="00874132"/>
    <w:rsid w:val="0087418A"/>
    <w:rsid w:val="0087534A"/>
    <w:rsid w:val="00875EE9"/>
    <w:rsid w:val="00876167"/>
    <w:rsid w:val="00876360"/>
    <w:rsid w:val="00877043"/>
    <w:rsid w:val="00877708"/>
    <w:rsid w:val="008778D8"/>
    <w:rsid w:val="008779DE"/>
    <w:rsid w:val="00880A20"/>
    <w:rsid w:val="0088162E"/>
    <w:rsid w:val="00881B7D"/>
    <w:rsid w:val="00882352"/>
    <w:rsid w:val="008825FC"/>
    <w:rsid w:val="00882EE9"/>
    <w:rsid w:val="00882FB5"/>
    <w:rsid w:val="00883165"/>
    <w:rsid w:val="00883670"/>
    <w:rsid w:val="008837FB"/>
    <w:rsid w:val="00883BF6"/>
    <w:rsid w:val="008840AC"/>
    <w:rsid w:val="00884BC7"/>
    <w:rsid w:val="00886003"/>
    <w:rsid w:val="0088642F"/>
    <w:rsid w:val="00886852"/>
    <w:rsid w:val="008874CD"/>
    <w:rsid w:val="00887D0E"/>
    <w:rsid w:val="00887F84"/>
    <w:rsid w:val="00890CBD"/>
    <w:rsid w:val="00890D86"/>
    <w:rsid w:val="008918FE"/>
    <w:rsid w:val="008919EF"/>
    <w:rsid w:val="008920DB"/>
    <w:rsid w:val="00893404"/>
    <w:rsid w:val="00893B5C"/>
    <w:rsid w:val="00893BD7"/>
    <w:rsid w:val="00893D3E"/>
    <w:rsid w:val="0089410E"/>
    <w:rsid w:val="00894D8D"/>
    <w:rsid w:val="00894FA6"/>
    <w:rsid w:val="00894FDC"/>
    <w:rsid w:val="00895AEA"/>
    <w:rsid w:val="00895BDB"/>
    <w:rsid w:val="00896C44"/>
    <w:rsid w:val="0089759E"/>
    <w:rsid w:val="008976B6"/>
    <w:rsid w:val="0089790D"/>
    <w:rsid w:val="008A072B"/>
    <w:rsid w:val="008A0ECE"/>
    <w:rsid w:val="008A1D8D"/>
    <w:rsid w:val="008A1D98"/>
    <w:rsid w:val="008A2776"/>
    <w:rsid w:val="008A277E"/>
    <w:rsid w:val="008A298C"/>
    <w:rsid w:val="008A33DE"/>
    <w:rsid w:val="008A39C7"/>
    <w:rsid w:val="008A43B5"/>
    <w:rsid w:val="008A4E9C"/>
    <w:rsid w:val="008A4EE1"/>
    <w:rsid w:val="008A518A"/>
    <w:rsid w:val="008A5ED3"/>
    <w:rsid w:val="008A648F"/>
    <w:rsid w:val="008A6D48"/>
    <w:rsid w:val="008A6F4C"/>
    <w:rsid w:val="008A7767"/>
    <w:rsid w:val="008A7997"/>
    <w:rsid w:val="008A7E7B"/>
    <w:rsid w:val="008B02BF"/>
    <w:rsid w:val="008B03A5"/>
    <w:rsid w:val="008B064C"/>
    <w:rsid w:val="008B1633"/>
    <w:rsid w:val="008B24AC"/>
    <w:rsid w:val="008B251F"/>
    <w:rsid w:val="008B3829"/>
    <w:rsid w:val="008B3E52"/>
    <w:rsid w:val="008B4349"/>
    <w:rsid w:val="008B48C4"/>
    <w:rsid w:val="008B49B6"/>
    <w:rsid w:val="008B4C48"/>
    <w:rsid w:val="008B5179"/>
    <w:rsid w:val="008B5953"/>
    <w:rsid w:val="008B5959"/>
    <w:rsid w:val="008B75C4"/>
    <w:rsid w:val="008B7865"/>
    <w:rsid w:val="008C11E8"/>
    <w:rsid w:val="008C1651"/>
    <w:rsid w:val="008C1FCE"/>
    <w:rsid w:val="008C2151"/>
    <w:rsid w:val="008C3037"/>
    <w:rsid w:val="008C31B9"/>
    <w:rsid w:val="008C3B11"/>
    <w:rsid w:val="008C3C6F"/>
    <w:rsid w:val="008C41C2"/>
    <w:rsid w:val="008C4781"/>
    <w:rsid w:val="008C4F11"/>
    <w:rsid w:val="008C55D1"/>
    <w:rsid w:val="008C5D58"/>
    <w:rsid w:val="008C629B"/>
    <w:rsid w:val="008C665B"/>
    <w:rsid w:val="008C6E58"/>
    <w:rsid w:val="008D00C9"/>
    <w:rsid w:val="008D01AC"/>
    <w:rsid w:val="008D01EF"/>
    <w:rsid w:val="008D0799"/>
    <w:rsid w:val="008D10A1"/>
    <w:rsid w:val="008D1113"/>
    <w:rsid w:val="008D13DE"/>
    <w:rsid w:val="008D14ED"/>
    <w:rsid w:val="008D2001"/>
    <w:rsid w:val="008D278B"/>
    <w:rsid w:val="008D3600"/>
    <w:rsid w:val="008D3816"/>
    <w:rsid w:val="008D4316"/>
    <w:rsid w:val="008D499A"/>
    <w:rsid w:val="008D4B71"/>
    <w:rsid w:val="008D4B9F"/>
    <w:rsid w:val="008D4CAD"/>
    <w:rsid w:val="008D4D75"/>
    <w:rsid w:val="008D5AE0"/>
    <w:rsid w:val="008D6A11"/>
    <w:rsid w:val="008D72DE"/>
    <w:rsid w:val="008D7BA9"/>
    <w:rsid w:val="008D7CEE"/>
    <w:rsid w:val="008D7F97"/>
    <w:rsid w:val="008E0078"/>
    <w:rsid w:val="008E0604"/>
    <w:rsid w:val="008E0C3C"/>
    <w:rsid w:val="008E11E7"/>
    <w:rsid w:val="008E131D"/>
    <w:rsid w:val="008E1577"/>
    <w:rsid w:val="008E171E"/>
    <w:rsid w:val="008E186B"/>
    <w:rsid w:val="008E1C3C"/>
    <w:rsid w:val="008E1C78"/>
    <w:rsid w:val="008E1E0E"/>
    <w:rsid w:val="008E209B"/>
    <w:rsid w:val="008E2856"/>
    <w:rsid w:val="008E30CE"/>
    <w:rsid w:val="008E3125"/>
    <w:rsid w:val="008E316F"/>
    <w:rsid w:val="008E351F"/>
    <w:rsid w:val="008E38B7"/>
    <w:rsid w:val="008E415F"/>
    <w:rsid w:val="008E46F1"/>
    <w:rsid w:val="008E48C2"/>
    <w:rsid w:val="008E4A5F"/>
    <w:rsid w:val="008E4B6E"/>
    <w:rsid w:val="008E540C"/>
    <w:rsid w:val="008E5684"/>
    <w:rsid w:val="008E5DF4"/>
    <w:rsid w:val="008E61D6"/>
    <w:rsid w:val="008E6D80"/>
    <w:rsid w:val="008E6F8D"/>
    <w:rsid w:val="008E72D5"/>
    <w:rsid w:val="008E7550"/>
    <w:rsid w:val="008E75EB"/>
    <w:rsid w:val="008E7E2F"/>
    <w:rsid w:val="008F1474"/>
    <w:rsid w:val="008F1CDB"/>
    <w:rsid w:val="008F2B62"/>
    <w:rsid w:val="008F2E64"/>
    <w:rsid w:val="008F33A9"/>
    <w:rsid w:val="008F3B92"/>
    <w:rsid w:val="008F3E58"/>
    <w:rsid w:val="008F3F67"/>
    <w:rsid w:val="008F400F"/>
    <w:rsid w:val="008F4558"/>
    <w:rsid w:val="008F4904"/>
    <w:rsid w:val="008F49C5"/>
    <w:rsid w:val="008F4BF7"/>
    <w:rsid w:val="008F4ED9"/>
    <w:rsid w:val="008F5664"/>
    <w:rsid w:val="008F5FA6"/>
    <w:rsid w:val="008F6424"/>
    <w:rsid w:val="008F651E"/>
    <w:rsid w:val="008F758A"/>
    <w:rsid w:val="00900592"/>
    <w:rsid w:val="00900938"/>
    <w:rsid w:val="009012B3"/>
    <w:rsid w:val="009012F3"/>
    <w:rsid w:val="00901944"/>
    <w:rsid w:val="0090202E"/>
    <w:rsid w:val="0090226B"/>
    <w:rsid w:val="00902475"/>
    <w:rsid w:val="00902B14"/>
    <w:rsid w:val="00902BD1"/>
    <w:rsid w:val="00904505"/>
    <w:rsid w:val="009047F1"/>
    <w:rsid w:val="00904FD3"/>
    <w:rsid w:val="00905386"/>
    <w:rsid w:val="00906876"/>
    <w:rsid w:val="00910501"/>
    <w:rsid w:val="00910518"/>
    <w:rsid w:val="009105D6"/>
    <w:rsid w:val="009107C0"/>
    <w:rsid w:val="00910E54"/>
    <w:rsid w:val="009110C8"/>
    <w:rsid w:val="009110CB"/>
    <w:rsid w:val="00912510"/>
    <w:rsid w:val="0091260B"/>
    <w:rsid w:val="009128BD"/>
    <w:rsid w:val="00912AC8"/>
    <w:rsid w:val="00912CCE"/>
    <w:rsid w:val="00912E14"/>
    <w:rsid w:val="00913183"/>
    <w:rsid w:val="009137C2"/>
    <w:rsid w:val="00913962"/>
    <w:rsid w:val="00913AA0"/>
    <w:rsid w:val="00913FD9"/>
    <w:rsid w:val="00914036"/>
    <w:rsid w:val="00914AC2"/>
    <w:rsid w:val="00914AD1"/>
    <w:rsid w:val="009152D2"/>
    <w:rsid w:val="009156CB"/>
    <w:rsid w:val="00915D69"/>
    <w:rsid w:val="00915FD5"/>
    <w:rsid w:val="00915FF7"/>
    <w:rsid w:val="009165E6"/>
    <w:rsid w:val="0091695E"/>
    <w:rsid w:val="00916ADF"/>
    <w:rsid w:val="00917140"/>
    <w:rsid w:val="0091723D"/>
    <w:rsid w:val="00917A01"/>
    <w:rsid w:val="00917A4D"/>
    <w:rsid w:val="00917BC4"/>
    <w:rsid w:val="00917CFD"/>
    <w:rsid w:val="00920167"/>
    <w:rsid w:val="00920888"/>
    <w:rsid w:val="00920CAC"/>
    <w:rsid w:val="00921336"/>
    <w:rsid w:val="00921B58"/>
    <w:rsid w:val="00921EA6"/>
    <w:rsid w:val="009227FE"/>
    <w:rsid w:val="0092296C"/>
    <w:rsid w:val="00922EED"/>
    <w:rsid w:val="009232BD"/>
    <w:rsid w:val="0092352E"/>
    <w:rsid w:val="00923A62"/>
    <w:rsid w:val="00924581"/>
    <w:rsid w:val="00924C4D"/>
    <w:rsid w:val="009251EA"/>
    <w:rsid w:val="009252E3"/>
    <w:rsid w:val="00925A96"/>
    <w:rsid w:val="00925B55"/>
    <w:rsid w:val="0092608C"/>
    <w:rsid w:val="0092627E"/>
    <w:rsid w:val="009264C5"/>
    <w:rsid w:val="00926747"/>
    <w:rsid w:val="00930736"/>
    <w:rsid w:val="009309AC"/>
    <w:rsid w:val="00930DEB"/>
    <w:rsid w:val="009316ED"/>
    <w:rsid w:val="00932189"/>
    <w:rsid w:val="009325A8"/>
    <w:rsid w:val="0093266D"/>
    <w:rsid w:val="0093280B"/>
    <w:rsid w:val="00932AAA"/>
    <w:rsid w:val="00932ADD"/>
    <w:rsid w:val="00933961"/>
    <w:rsid w:val="009345DE"/>
    <w:rsid w:val="0093484A"/>
    <w:rsid w:val="0093583D"/>
    <w:rsid w:val="00935A06"/>
    <w:rsid w:val="00936366"/>
    <w:rsid w:val="00936757"/>
    <w:rsid w:val="0093716A"/>
    <w:rsid w:val="009371CF"/>
    <w:rsid w:val="00940056"/>
    <w:rsid w:val="00940262"/>
    <w:rsid w:val="00940AAA"/>
    <w:rsid w:val="009414E6"/>
    <w:rsid w:val="009415CA"/>
    <w:rsid w:val="0094165D"/>
    <w:rsid w:val="009423A2"/>
    <w:rsid w:val="00942C5D"/>
    <w:rsid w:val="00943135"/>
    <w:rsid w:val="00943159"/>
    <w:rsid w:val="00944C45"/>
    <w:rsid w:val="0094576C"/>
    <w:rsid w:val="00945BB9"/>
    <w:rsid w:val="00945DE1"/>
    <w:rsid w:val="00945FB4"/>
    <w:rsid w:val="0094678F"/>
    <w:rsid w:val="009469B1"/>
    <w:rsid w:val="00947C62"/>
    <w:rsid w:val="00947F36"/>
    <w:rsid w:val="00950242"/>
    <w:rsid w:val="009508FA"/>
    <w:rsid w:val="00951631"/>
    <w:rsid w:val="00952047"/>
    <w:rsid w:val="009521FA"/>
    <w:rsid w:val="00952206"/>
    <w:rsid w:val="0095274B"/>
    <w:rsid w:val="00953E42"/>
    <w:rsid w:val="00953E98"/>
    <w:rsid w:val="00954BD8"/>
    <w:rsid w:val="00955171"/>
    <w:rsid w:val="00955451"/>
    <w:rsid w:val="00956CE3"/>
    <w:rsid w:val="009570B7"/>
    <w:rsid w:val="009572BD"/>
    <w:rsid w:val="009600CD"/>
    <w:rsid w:val="00960DC8"/>
    <w:rsid w:val="00961383"/>
    <w:rsid w:val="00962812"/>
    <w:rsid w:val="00962A9C"/>
    <w:rsid w:val="00962D0D"/>
    <w:rsid w:val="00963211"/>
    <w:rsid w:val="00963DD2"/>
    <w:rsid w:val="0096400E"/>
    <w:rsid w:val="00964834"/>
    <w:rsid w:val="00964860"/>
    <w:rsid w:val="009651F8"/>
    <w:rsid w:val="00965240"/>
    <w:rsid w:val="0096545B"/>
    <w:rsid w:val="00965AAA"/>
    <w:rsid w:val="00965E0F"/>
    <w:rsid w:val="00966EC7"/>
    <w:rsid w:val="00966F52"/>
    <w:rsid w:val="009674D3"/>
    <w:rsid w:val="009677B7"/>
    <w:rsid w:val="00967CAE"/>
    <w:rsid w:val="0097059B"/>
    <w:rsid w:val="00970DA0"/>
    <w:rsid w:val="009711FF"/>
    <w:rsid w:val="00971E42"/>
    <w:rsid w:val="00971ECB"/>
    <w:rsid w:val="00972262"/>
    <w:rsid w:val="009729C9"/>
    <w:rsid w:val="00973BF7"/>
    <w:rsid w:val="0097461B"/>
    <w:rsid w:val="00974978"/>
    <w:rsid w:val="00974A39"/>
    <w:rsid w:val="00974A53"/>
    <w:rsid w:val="00975616"/>
    <w:rsid w:val="009758B4"/>
    <w:rsid w:val="00975BCD"/>
    <w:rsid w:val="00975C88"/>
    <w:rsid w:val="00976C58"/>
    <w:rsid w:val="00976E54"/>
    <w:rsid w:val="009771C2"/>
    <w:rsid w:val="00977516"/>
    <w:rsid w:val="00977AA6"/>
    <w:rsid w:val="00977E75"/>
    <w:rsid w:val="00980028"/>
    <w:rsid w:val="00980050"/>
    <w:rsid w:val="0098098B"/>
    <w:rsid w:val="009809EB"/>
    <w:rsid w:val="009819EB"/>
    <w:rsid w:val="009821A4"/>
    <w:rsid w:val="0098252E"/>
    <w:rsid w:val="00982C61"/>
    <w:rsid w:val="00982CC1"/>
    <w:rsid w:val="009834BB"/>
    <w:rsid w:val="00983B9E"/>
    <w:rsid w:val="00983CC0"/>
    <w:rsid w:val="00984566"/>
    <w:rsid w:val="00984B17"/>
    <w:rsid w:val="00984BA6"/>
    <w:rsid w:val="00984C22"/>
    <w:rsid w:val="00985A72"/>
    <w:rsid w:val="00985C0E"/>
    <w:rsid w:val="00985C43"/>
    <w:rsid w:val="009865DC"/>
    <w:rsid w:val="00986761"/>
    <w:rsid w:val="009875F4"/>
    <w:rsid w:val="009900D9"/>
    <w:rsid w:val="00990433"/>
    <w:rsid w:val="009909E2"/>
    <w:rsid w:val="00990E14"/>
    <w:rsid w:val="0099107B"/>
    <w:rsid w:val="00991C9B"/>
    <w:rsid w:val="00991CB0"/>
    <w:rsid w:val="00991E57"/>
    <w:rsid w:val="00992932"/>
    <w:rsid w:val="00992A6E"/>
    <w:rsid w:val="009935CE"/>
    <w:rsid w:val="00993755"/>
    <w:rsid w:val="00995A7E"/>
    <w:rsid w:val="00995EAC"/>
    <w:rsid w:val="00997448"/>
    <w:rsid w:val="00997564"/>
    <w:rsid w:val="00997F25"/>
    <w:rsid w:val="009A001C"/>
    <w:rsid w:val="009A035E"/>
    <w:rsid w:val="009A036E"/>
    <w:rsid w:val="009A03E8"/>
    <w:rsid w:val="009A0A3B"/>
    <w:rsid w:val="009A17A3"/>
    <w:rsid w:val="009A218A"/>
    <w:rsid w:val="009A2607"/>
    <w:rsid w:val="009A262F"/>
    <w:rsid w:val="009A2ABD"/>
    <w:rsid w:val="009A2EE2"/>
    <w:rsid w:val="009A311B"/>
    <w:rsid w:val="009A3883"/>
    <w:rsid w:val="009A3E3F"/>
    <w:rsid w:val="009A3F06"/>
    <w:rsid w:val="009A4EE1"/>
    <w:rsid w:val="009A5548"/>
    <w:rsid w:val="009A57A9"/>
    <w:rsid w:val="009A64FA"/>
    <w:rsid w:val="009A67A5"/>
    <w:rsid w:val="009A6C0D"/>
    <w:rsid w:val="009A6FE7"/>
    <w:rsid w:val="009A6FFB"/>
    <w:rsid w:val="009A7448"/>
    <w:rsid w:val="009A7616"/>
    <w:rsid w:val="009A77CB"/>
    <w:rsid w:val="009A7D35"/>
    <w:rsid w:val="009A7F8F"/>
    <w:rsid w:val="009B03EE"/>
    <w:rsid w:val="009B0D01"/>
    <w:rsid w:val="009B1718"/>
    <w:rsid w:val="009B1AAA"/>
    <w:rsid w:val="009B20FC"/>
    <w:rsid w:val="009B21C3"/>
    <w:rsid w:val="009B2804"/>
    <w:rsid w:val="009B2FE7"/>
    <w:rsid w:val="009B3B3F"/>
    <w:rsid w:val="009B3B7C"/>
    <w:rsid w:val="009B414E"/>
    <w:rsid w:val="009B572A"/>
    <w:rsid w:val="009B5D20"/>
    <w:rsid w:val="009B5E0E"/>
    <w:rsid w:val="009B6EF4"/>
    <w:rsid w:val="009B769F"/>
    <w:rsid w:val="009B76CC"/>
    <w:rsid w:val="009B77C7"/>
    <w:rsid w:val="009B77C9"/>
    <w:rsid w:val="009B78FE"/>
    <w:rsid w:val="009B7E64"/>
    <w:rsid w:val="009C0169"/>
    <w:rsid w:val="009C0ECB"/>
    <w:rsid w:val="009C1B2C"/>
    <w:rsid w:val="009C1EF0"/>
    <w:rsid w:val="009C2A8D"/>
    <w:rsid w:val="009C2B31"/>
    <w:rsid w:val="009C30AD"/>
    <w:rsid w:val="009C3543"/>
    <w:rsid w:val="009C3A7B"/>
    <w:rsid w:val="009C3D6F"/>
    <w:rsid w:val="009C4492"/>
    <w:rsid w:val="009C4D10"/>
    <w:rsid w:val="009C4D84"/>
    <w:rsid w:val="009C52CE"/>
    <w:rsid w:val="009C570F"/>
    <w:rsid w:val="009C5AFA"/>
    <w:rsid w:val="009C5C60"/>
    <w:rsid w:val="009C5E3B"/>
    <w:rsid w:val="009C6268"/>
    <w:rsid w:val="009C6394"/>
    <w:rsid w:val="009C6B52"/>
    <w:rsid w:val="009C7720"/>
    <w:rsid w:val="009D034D"/>
    <w:rsid w:val="009D0510"/>
    <w:rsid w:val="009D13FE"/>
    <w:rsid w:val="009D1886"/>
    <w:rsid w:val="009D1A85"/>
    <w:rsid w:val="009D1D5B"/>
    <w:rsid w:val="009D1E04"/>
    <w:rsid w:val="009D1F8B"/>
    <w:rsid w:val="009D274D"/>
    <w:rsid w:val="009D34E7"/>
    <w:rsid w:val="009D3A95"/>
    <w:rsid w:val="009D4255"/>
    <w:rsid w:val="009D4511"/>
    <w:rsid w:val="009D459E"/>
    <w:rsid w:val="009D472D"/>
    <w:rsid w:val="009D4CF3"/>
    <w:rsid w:val="009D4E14"/>
    <w:rsid w:val="009D5215"/>
    <w:rsid w:val="009D53E2"/>
    <w:rsid w:val="009D675B"/>
    <w:rsid w:val="009D6B9E"/>
    <w:rsid w:val="009D6EF7"/>
    <w:rsid w:val="009D740C"/>
    <w:rsid w:val="009E0098"/>
    <w:rsid w:val="009E03BB"/>
    <w:rsid w:val="009E0B42"/>
    <w:rsid w:val="009E0F46"/>
    <w:rsid w:val="009E12EA"/>
    <w:rsid w:val="009E19BD"/>
    <w:rsid w:val="009E1F8A"/>
    <w:rsid w:val="009E21BE"/>
    <w:rsid w:val="009E24AA"/>
    <w:rsid w:val="009E2A27"/>
    <w:rsid w:val="009E3286"/>
    <w:rsid w:val="009E44B4"/>
    <w:rsid w:val="009E452B"/>
    <w:rsid w:val="009E488D"/>
    <w:rsid w:val="009E4E11"/>
    <w:rsid w:val="009E514E"/>
    <w:rsid w:val="009E5213"/>
    <w:rsid w:val="009E5494"/>
    <w:rsid w:val="009E54FE"/>
    <w:rsid w:val="009E5704"/>
    <w:rsid w:val="009E6CDE"/>
    <w:rsid w:val="009E6EC2"/>
    <w:rsid w:val="009E782E"/>
    <w:rsid w:val="009E7A66"/>
    <w:rsid w:val="009E7EAC"/>
    <w:rsid w:val="009F0A84"/>
    <w:rsid w:val="009F0E1F"/>
    <w:rsid w:val="009F1460"/>
    <w:rsid w:val="009F1E90"/>
    <w:rsid w:val="009F1F03"/>
    <w:rsid w:val="009F2CD7"/>
    <w:rsid w:val="009F36DC"/>
    <w:rsid w:val="009F3789"/>
    <w:rsid w:val="009F3B4A"/>
    <w:rsid w:val="009F3CC6"/>
    <w:rsid w:val="009F3E33"/>
    <w:rsid w:val="009F4275"/>
    <w:rsid w:val="009F4F9A"/>
    <w:rsid w:val="009F52DF"/>
    <w:rsid w:val="009F5619"/>
    <w:rsid w:val="009F59D4"/>
    <w:rsid w:val="009F5A87"/>
    <w:rsid w:val="009F6001"/>
    <w:rsid w:val="009F662D"/>
    <w:rsid w:val="009F6955"/>
    <w:rsid w:val="009F72E6"/>
    <w:rsid w:val="009F74B7"/>
    <w:rsid w:val="009F75B4"/>
    <w:rsid w:val="009F7C57"/>
    <w:rsid w:val="00A002B5"/>
    <w:rsid w:val="00A007FC"/>
    <w:rsid w:val="00A00F68"/>
    <w:rsid w:val="00A019F1"/>
    <w:rsid w:val="00A02BA3"/>
    <w:rsid w:val="00A02D51"/>
    <w:rsid w:val="00A03436"/>
    <w:rsid w:val="00A03BF8"/>
    <w:rsid w:val="00A04B48"/>
    <w:rsid w:val="00A0531D"/>
    <w:rsid w:val="00A0595F"/>
    <w:rsid w:val="00A062E4"/>
    <w:rsid w:val="00A07E42"/>
    <w:rsid w:val="00A07EA7"/>
    <w:rsid w:val="00A107E0"/>
    <w:rsid w:val="00A10848"/>
    <w:rsid w:val="00A10A71"/>
    <w:rsid w:val="00A1109B"/>
    <w:rsid w:val="00A110BF"/>
    <w:rsid w:val="00A113FF"/>
    <w:rsid w:val="00A1218E"/>
    <w:rsid w:val="00A1235B"/>
    <w:rsid w:val="00A1322E"/>
    <w:rsid w:val="00A13F24"/>
    <w:rsid w:val="00A14160"/>
    <w:rsid w:val="00A146C8"/>
    <w:rsid w:val="00A1478A"/>
    <w:rsid w:val="00A14C45"/>
    <w:rsid w:val="00A15206"/>
    <w:rsid w:val="00A15D53"/>
    <w:rsid w:val="00A160B2"/>
    <w:rsid w:val="00A171F1"/>
    <w:rsid w:val="00A17448"/>
    <w:rsid w:val="00A17CC4"/>
    <w:rsid w:val="00A2127C"/>
    <w:rsid w:val="00A212BC"/>
    <w:rsid w:val="00A2154E"/>
    <w:rsid w:val="00A2156A"/>
    <w:rsid w:val="00A217BD"/>
    <w:rsid w:val="00A21F98"/>
    <w:rsid w:val="00A223B4"/>
    <w:rsid w:val="00A22A59"/>
    <w:rsid w:val="00A24802"/>
    <w:rsid w:val="00A24814"/>
    <w:rsid w:val="00A25037"/>
    <w:rsid w:val="00A25277"/>
    <w:rsid w:val="00A253C6"/>
    <w:rsid w:val="00A25919"/>
    <w:rsid w:val="00A25F77"/>
    <w:rsid w:val="00A25F93"/>
    <w:rsid w:val="00A25FC9"/>
    <w:rsid w:val="00A262EF"/>
    <w:rsid w:val="00A264AF"/>
    <w:rsid w:val="00A26748"/>
    <w:rsid w:val="00A26C04"/>
    <w:rsid w:val="00A26C99"/>
    <w:rsid w:val="00A278C1"/>
    <w:rsid w:val="00A27BF7"/>
    <w:rsid w:val="00A30158"/>
    <w:rsid w:val="00A3179D"/>
    <w:rsid w:val="00A31821"/>
    <w:rsid w:val="00A319FC"/>
    <w:rsid w:val="00A3498B"/>
    <w:rsid w:val="00A34BD8"/>
    <w:rsid w:val="00A34CD3"/>
    <w:rsid w:val="00A34FA5"/>
    <w:rsid w:val="00A35EF2"/>
    <w:rsid w:val="00A363EA"/>
    <w:rsid w:val="00A364EC"/>
    <w:rsid w:val="00A36573"/>
    <w:rsid w:val="00A36586"/>
    <w:rsid w:val="00A36928"/>
    <w:rsid w:val="00A36B55"/>
    <w:rsid w:val="00A37A2D"/>
    <w:rsid w:val="00A37BC5"/>
    <w:rsid w:val="00A37F69"/>
    <w:rsid w:val="00A40185"/>
    <w:rsid w:val="00A40311"/>
    <w:rsid w:val="00A40344"/>
    <w:rsid w:val="00A40396"/>
    <w:rsid w:val="00A40653"/>
    <w:rsid w:val="00A40B75"/>
    <w:rsid w:val="00A40E27"/>
    <w:rsid w:val="00A41173"/>
    <w:rsid w:val="00A413BC"/>
    <w:rsid w:val="00A41AD5"/>
    <w:rsid w:val="00A42886"/>
    <w:rsid w:val="00A42BAF"/>
    <w:rsid w:val="00A440BC"/>
    <w:rsid w:val="00A441E8"/>
    <w:rsid w:val="00A44A74"/>
    <w:rsid w:val="00A453A5"/>
    <w:rsid w:val="00A45D7E"/>
    <w:rsid w:val="00A45E39"/>
    <w:rsid w:val="00A46B7E"/>
    <w:rsid w:val="00A47085"/>
    <w:rsid w:val="00A472F4"/>
    <w:rsid w:val="00A477FD"/>
    <w:rsid w:val="00A47A73"/>
    <w:rsid w:val="00A50E51"/>
    <w:rsid w:val="00A5101E"/>
    <w:rsid w:val="00A51112"/>
    <w:rsid w:val="00A514BD"/>
    <w:rsid w:val="00A51E25"/>
    <w:rsid w:val="00A54512"/>
    <w:rsid w:val="00A545F4"/>
    <w:rsid w:val="00A55719"/>
    <w:rsid w:val="00A55757"/>
    <w:rsid w:val="00A55B1C"/>
    <w:rsid w:val="00A55B8F"/>
    <w:rsid w:val="00A5638D"/>
    <w:rsid w:val="00A5679B"/>
    <w:rsid w:val="00A57577"/>
    <w:rsid w:val="00A57AE1"/>
    <w:rsid w:val="00A606D7"/>
    <w:rsid w:val="00A60A5D"/>
    <w:rsid w:val="00A61517"/>
    <w:rsid w:val="00A62507"/>
    <w:rsid w:val="00A62D01"/>
    <w:rsid w:val="00A62F42"/>
    <w:rsid w:val="00A6351A"/>
    <w:rsid w:val="00A6382D"/>
    <w:rsid w:val="00A63898"/>
    <w:rsid w:val="00A63D31"/>
    <w:rsid w:val="00A63D8F"/>
    <w:rsid w:val="00A64201"/>
    <w:rsid w:val="00A643E2"/>
    <w:rsid w:val="00A648DD"/>
    <w:rsid w:val="00A65372"/>
    <w:rsid w:val="00A659B2"/>
    <w:rsid w:val="00A65F32"/>
    <w:rsid w:val="00A66781"/>
    <w:rsid w:val="00A667AD"/>
    <w:rsid w:val="00A66AC5"/>
    <w:rsid w:val="00A66EAF"/>
    <w:rsid w:val="00A66F41"/>
    <w:rsid w:val="00A67035"/>
    <w:rsid w:val="00A6720F"/>
    <w:rsid w:val="00A703C0"/>
    <w:rsid w:val="00A708E6"/>
    <w:rsid w:val="00A709DD"/>
    <w:rsid w:val="00A713FF"/>
    <w:rsid w:val="00A7188F"/>
    <w:rsid w:val="00A724FE"/>
    <w:rsid w:val="00A726DD"/>
    <w:rsid w:val="00A72E78"/>
    <w:rsid w:val="00A730AB"/>
    <w:rsid w:val="00A73140"/>
    <w:rsid w:val="00A73770"/>
    <w:rsid w:val="00A737E6"/>
    <w:rsid w:val="00A74C99"/>
    <w:rsid w:val="00A75442"/>
    <w:rsid w:val="00A75621"/>
    <w:rsid w:val="00A75BEA"/>
    <w:rsid w:val="00A75E0F"/>
    <w:rsid w:val="00A76984"/>
    <w:rsid w:val="00A76F06"/>
    <w:rsid w:val="00A7736E"/>
    <w:rsid w:val="00A802B5"/>
    <w:rsid w:val="00A8032B"/>
    <w:rsid w:val="00A80497"/>
    <w:rsid w:val="00A811BB"/>
    <w:rsid w:val="00A814A3"/>
    <w:rsid w:val="00A819A6"/>
    <w:rsid w:val="00A81CF0"/>
    <w:rsid w:val="00A81D82"/>
    <w:rsid w:val="00A81DBD"/>
    <w:rsid w:val="00A81F41"/>
    <w:rsid w:val="00A81F7F"/>
    <w:rsid w:val="00A82E6A"/>
    <w:rsid w:val="00A83A62"/>
    <w:rsid w:val="00A83F38"/>
    <w:rsid w:val="00A84113"/>
    <w:rsid w:val="00A84371"/>
    <w:rsid w:val="00A85A54"/>
    <w:rsid w:val="00A85E3F"/>
    <w:rsid w:val="00A8601D"/>
    <w:rsid w:val="00A86831"/>
    <w:rsid w:val="00A86F0F"/>
    <w:rsid w:val="00A87BB2"/>
    <w:rsid w:val="00A90C74"/>
    <w:rsid w:val="00A90E3E"/>
    <w:rsid w:val="00A910BA"/>
    <w:rsid w:val="00A912AC"/>
    <w:rsid w:val="00A923C1"/>
    <w:rsid w:val="00A928F7"/>
    <w:rsid w:val="00A92DD3"/>
    <w:rsid w:val="00A92EA5"/>
    <w:rsid w:val="00A931D6"/>
    <w:rsid w:val="00A93279"/>
    <w:rsid w:val="00A9340E"/>
    <w:rsid w:val="00A941CA"/>
    <w:rsid w:val="00A9545B"/>
    <w:rsid w:val="00A957B4"/>
    <w:rsid w:val="00A96512"/>
    <w:rsid w:val="00A9690B"/>
    <w:rsid w:val="00A96CBC"/>
    <w:rsid w:val="00A96EEB"/>
    <w:rsid w:val="00A972F9"/>
    <w:rsid w:val="00A9737E"/>
    <w:rsid w:val="00A97834"/>
    <w:rsid w:val="00A97850"/>
    <w:rsid w:val="00A97AF8"/>
    <w:rsid w:val="00AA01F4"/>
    <w:rsid w:val="00AA0803"/>
    <w:rsid w:val="00AA0AA5"/>
    <w:rsid w:val="00AA0AFB"/>
    <w:rsid w:val="00AA175F"/>
    <w:rsid w:val="00AA1764"/>
    <w:rsid w:val="00AA20D0"/>
    <w:rsid w:val="00AA2730"/>
    <w:rsid w:val="00AA3C63"/>
    <w:rsid w:val="00AA3FDE"/>
    <w:rsid w:val="00AA497E"/>
    <w:rsid w:val="00AA52BB"/>
    <w:rsid w:val="00AA5500"/>
    <w:rsid w:val="00AA5B8C"/>
    <w:rsid w:val="00AA5C01"/>
    <w:rsid w:val="00AA5E83"/>
    <w:rsid w:val="00AA6ADD"/>
    <w:rsid w:val="00AA7F3E"/>
    <w:rsid w:val="00AB0B47"/>
    <w:rsid w:val="00AB1295"/>
    <w:rsid w:val="00AB1A79"/>
    <w:rsid w:val="00AB1B64"/>
    <w:rsid w:val="00AB1F19"/>
    <w:rsid w:val="00AB3356"/>
    <w:rsid w:val="00AB3D29"/>
    <w:rsid w:val="00AB440B"/>
    <w:rsid w:val="00AB5ABF"/>
    <w:rsid w:val="00AB5DE2"/>
    <w:rsid w:val="00AB636C"/>
    <w:rsid w:val="00AB6496"/>
    <w:rsid w:val="00AB6706"/>
    <w:rsid w:val="00AB6F0E"/>
    <w:rsid w:val="00AB6F60"/>
    <w:rsid w:val="00AB6FEB"/>
    <w:rsid w:val="00AB7042"/>
    <w:rsid w:val="00AC07C1"/>
    <w:rsid w:val="00AC0C50"/>
    <w:rsid w:val="00AC0D27"/>
    <w:rsid w:val="00AC0F44"/>
    <w:rsid w:val="00AC0F68"/>
    <w:rsid w:val="00AC1931"/>
    <w:rsid w:val="00AC20C8"/>
    <w:rsid w:val="00AC24E5"/>
    <w:rsid w:val="00AC2AB9"/>
    <w:rsid w:val="00AC2C85"/>
    <w:rsid w:val="00AC3235"/>
    <w:rsid w:val="00AC36A5"/>
    <w:rsid w:val="00AC39A5"/>
    <w:rsid w:val="00AC3DD7"/>
    <w:rsid w:val="00AC4775"/>
    <w:rsid w:val="00AC481E"/>
    <w:rsid w:val="00AC54A0"/>
    <w:rsid w:val="00AC557B"/>
    <w:rsid w:val="00AC63B3"/>
    <w:rsid w:val="00AC6467"/>
    <w:rsid w:val="00AC64F2"/>
    <w:rsid w:val="00AC77B7"/>
    <w:rsid w:val="00AC7C0F"/>
    <w:rsid w:val="00AD0072"/>
    <w:rsid w:val="00AD06D6"/>
    <w:rsid w:val="00AD0ECB"/>
    <w:rsid w:val="00AD21F9"/>
    <w:rsid w:val="00AD27A5"/>
    <w:rsid w:val="00AD2CAE"/>
    <w:rsid w:val="00AD2F25"/>
    <w:rsid w:val="00AD46B7"/>
    <w:rsid w:val="00AD49CB"/>
    <w:rsid w:val="00AD4E53"/>
    <w:rsid w:val="00AD4EEC"/>
    <w:rsid w:val="00AD50CB"/>
    <w:rsid w:val="00AD5312"/>
    <w:rsid w:val="00AD53BF"/>
    <w:rsid w:val="00AD5AC1"/>
    <w:rsid w:val="00AD5C67"/>
    <w:rsid w:val="00AD6421"/>
    <w:rsid w:val="00AD6D17"/>
    <w:rsid w:val="00AD6E85"/>
    <w:rsid w:val="00AD7383"/>
    <w:rsid w:val="00AD75C6"/>
    <w:rsid w:val="00AE0177"/>
    <w:rsid w:val="00AE0284"/>
    <w:rsid w:val="00AE046D"/>
    <w:rsid w:val="00AE04DE"/>
    <w:rsid w:val="00AE09D6"/>
    <w:rsid w:val="00AE1003"/>
    <w:rsid w:val="00AE1726"/>
    <w:rsid w:val="00AE1C82"/>
    <w:rsid w:val="00AE22D3"/>
    <w:rsid w:val="00AE2D82"/>
    <w:rsid w:val="00AE3936"/>
    <w:rsid w:val="00AE3F91"/>
    <w:rsid w:val="00AE44AA"/>
    <w:rsid w:val="00AE45FA"/>
    <w:rsid w:val="00AE48F6"/>
    <w:rsid w:val="00AE5047"/>
    <w:rsid w:val="00AE594E"/>
    <w:rsid w:val="00AE5AAF"/>
    <w:rsid w:val="00AE5B55"/>
    <w:rsid w:val="00AE5D4F"/>
    <w:rsid w:val="00AE5E20"/>
    <w:rsid w:val="00AE6940"/>
    <w:rsid w:val="00AE6FF8"/>
    <w:rsid w:val="00AE70AA"/>
    <w:rsid w:val="00AE7415"/>
    <w:rsid w:val="00AE7738"/>
    <w:rsid w:val="00AE7DE9"/>
    <w:rsid w:val="00AF0961"/>
    <w:rsid w:val="00AF151B"/>
    <w:rsid w:val="00AF1634"/>
    <w:rsid w:val="00AF286C"/>
    <w:rsid w:val="00AF2AD5"/>
    <w:rsid w:val="00AF2E93"/>
    <w:rsid w:val="00AF3AC6"/>
    <w:rsid w:val="00AF45C4"/>
    <w:rsid w:val="00AF4DE9"/>
    <w:rsid w:val="00AF55BF"/>
    <w:rsid w:val="00AF5953"/>
    <w:rsid w:val="00AF5E48"/>
    <w:rsid w:val="00AF7088"/>
    <w:rsid w:val="00AF72ED"/>
    <w:rsid w:val="00AF7AC7"/>
    <w:rsid w:val="00AF7D10"/>
    <w:rsid w:val="00AF7DD9"/>
    <w:rsid w:val="00B00086"/>
    <w:rsid w:val="00B0042D"/>
    <w:rsid w:val="00B006C9"/>
    <w:rsid w:val="00B00B0C"/>
    <w:rsid w:val="00B00E90"/>
    <w:rsid w:val="00B0231C"/>
    <w:rsid w:val="00B023D8"/>
    <w:rsid w:val="00B028EE"/>
    <w:rsid w:val="00B02CED"/>
    <w:rsid w:val="00B02EFE"/>
    <w:rsid w:val="00B032C3"/>
    <w:rsid w:val="00B0332B"/>
    <w:rsid w:val="00B03A30"/>
    <w:rsid w:val="00B03F6A"/>
    <w:rsid w:val="00B049A2"/>
    <w:rsid w:val="00B058BA"/>
    <w:rsid w:val="00B05AFF"/>
    <w:rsid w:val="00B0629E"/>
    <w:rsid w:val="00B06CDA"/>
    <w:rsid w:val="00B07563"/>
    <w:rsid w:val="00B07A69"/>
    <w:rsid w:val="00B10B10"/>
    <w:rsid w:val="00B10B8E"/>
    <w:rsid w:val="00B11182"/>
    <w:rsid w:val="00B11753"/>
    <w:rsid w:val="00B117DD"/>
    <w:rsid w:val="00B11FF4"/>
    <w:rsid w:val="00B123F0"/>
    <w:rsid w:val="00B1330F"/>
    <w:rsid w:val="00B13DFE"/>
    <w:rsid w:val="00B14F69"/>
    <w:rsid w:val="00B15E87"/>
    <w:rsid w:val="00B1630B"/>
    <w:rsid w:val="00B165E8"/>
    <w:rsid w:val="00B16BFD"/>
    <w:rsid w:val="00B173A1"/>
    <w:rsid w:val="00B217EB"/>
    <w:rsid w:val="00B21CF0"/>
    <w:rsid w:val="00B21E24"/>
    <w:rsid w:val="00B21FF8"/>
    <w:rsid w:val="00B222D8"/>
    <w:rsid w:val="00B22749"/>
    <w:rsid w:val="00B22E52"/>
    <w:rsid w:val="00B23555"/>
    <w:rsid w:val="00B23610"/>
    <w:rsid w:val="00B23C31"/>
    <w:rsid w:val="00B24087"/>
    <w:rsid w:val="00B24431"/>
    <w:rsid w:val="00B2446E"/>
    <w:rsid w:val="00B246CB"/>
    <w:rsid w:val="00B27BC2"/>
    <w:rsid w:val="00B27CB0"/>
    <w:rsid w:val="00B306D9"/>
    <w:rsid w:val="00B31525"/>
    <w:rsid w:val="00B315BE"/>
    <w:rsid w:val="00B31BCC"/>
    <w:rsid w:val="00B31DFD"/>
    <w:rsid w:val="00B326DB"/>
    <w:rsid w:val="00B328C4"/>
    <w:rsid w:val="00B32BB7"/>
    <w:rsid w:val="00B32D5F"/>
    <w:rsid w:val="00B33498"/>
    <w:rsid w:val="00B337B2"/>
    <w:rsid w:val="00B33B68"/>
    <w:rsid w:val="00B33DEF"/>
    <w:rsid w:val="00B34428"/>
    <w:rsid w:val="00B34FA5"/>
    <w:rsid w:val="00B35089"/>
    <w:rsid w:val="00B359A0"/>
    <w:rsid w:val="00B36448"/>
    <w:rsid w:val="00B3665C"/>
    <w:rsid w:val="00B367C1"/>
    <w:rsid w:val="00B36E7B"/>
    <w:rsid w:val="00B36F8B"/>
    <w:rsid w:val="00B3728F"/>
    <w:rsid w:val="00B37FC0"/>
    <w:rsid w:val="00B400B4"/>
    <w:rsid w:val="00B401E1"/>
    <w:rsid w:val="00B4117A"/>
    <w:rsid w:val="00B41E4F"/>
    <w:rsid w:val="00B42879"/>
    <w:rsid w:val="00B43B69"/>
    <w:rsid w:val="00B43C0F"/>
    <w:rsid w:val="00B44223"/>
    <w:rsid w:val="00B447ED"/>
    <w:rsid w:val="00B44AF0"/>
    <w:rsid w:val="00B44F3F"/>
    <w:rsid w:val="00B44FE0"/>
    <w:rsid w:val="00B453E7"/>
    <w:rsid w:val="00B45D03"/>
    <w:rsid w:val="00B45FAB"/>
    <w:rsid w:val="00B4627F"/>
    <w:rsid w:val="00B46A63"/>
    <w:rsid w:val="00B47C42"/>
    <w:rsid w:val="00B47EEB"/>
    <w:rsid w:val="00B47FAD"/>
    <w:rsid w:val="00B50446"/>
    <w:rsid w:val="00B5073B"/>
    <w:rsid w:val="00B510CE"/>
    <w:rsid w:val="00B510D6"/>
    <w:rsid w:val="00B51310"/>
    <w:rsid w:val="00B51F36"/>
    <w:rsid w:val="00B52F97"/>
    <w:rsid w:val="00B534EF"/>
    <w:rsid w:val="00B5473D"/>
    <w:rsid w:val="00B550A6"/>
    <w:rsid w:val="00B55423"/>
    <w:rsid w:val="00B55838"/>
    <w:rsid w:val="00B55906"/>
    <w:rsid w:val="00B56E45"/>
    <w:rsid w:val="00B578ED"/>
    <w:rsid w:val="00B57FDB"/>
    <w:rsid w:val="00B601A6"/>
    <w:rsid w:val="00B60753"/>
    <w:rsid w:val="00B60B9E"/>
    <w:rsid w:val="00B62EAD"/>
    <w:rsid w:val="00B62EB7"/>
    <w:rsid w:val="00B62F64"/>
    <w:rsid w:val="00B630D5"/>
    <w:rsid w:val="00B633FE"/>
    <w:rsid w:val="00B63D5F"/>
    <w:rsid w:val="00B646F2"/>
    <w:rsid w:val="00B647DE"/>
    <w:rsid w:val="00B64CF4"/>
    <w:rsid w:val="00B6692F"/>
    <w:rsid w:val="00B66E0C"/>
    <w:rsid w:val="00B67843"/>
    <w:rsid w:val="00B67885"/>
    <w:rsid w:val="00B70C5C"/>
    <w:rsid w:val="00B70C6F"/>
    <w:rsid w:val="00B70DBD"/>
    <w:rsid w:val="00B70E22"/>
    <w:rsid w:val="00B7172D"/>
    <w:rsid w:val="00B71DAF"/>
    <w:rsid w:val="00B724F8"/>
    <w:rsid w:val="00B73602"/>
    <w:rsid w:val="00B73A85"/>
    <w:rsid w:val="00B73B35"/>
    <w:rsid w:val="00B7415C"/>
    <w:rsid w:val="00B74630"/>
    <w:rsid w:val="00B746B3"/>
    <w:rsid w:val="00B759AE"/>
    <w:rsid w:val="00B75EB1"/>
    <w:rsid w:val="00B760C1"/>
    <w:rsid w:val="00B7674B"/>
    <w:rsid w:val="00B7703C"/>
    <w:rsid w:val="00B77404"/>
    <w:rsid w:val="00B7799D"/>
    <w:rsid w:val="00B8107B"/>
    <w:rsid w:val="00B81386"/>
    <w:rsid w:val="00B81596"/>
    <w:rsid w:val="00B818EA"/>
    <w:rsid w:val="00B81A9D"/>
    <w:rsid w:val="00B8205B"/>
    <w:rsid w:val="00B82103"/>
    <w:rsid w:val="00B821FD"/>
    <w:rsid w:val="00B82268"/>
    <w:rsid w:val="00B824D3"/>
    <w:rsid w:val="00B829AD"/>
    <w:rsid w:val="00B83064"/>
    <w:rsid w:val="00B832B1"/>
    <w:rsid w:val="00B839E9"/>
    <w:rsid w:val="00B841EA"/>
    <w:rsid w:val="00B845C2"/>
    <w:rsid w:val="00B84677"/>
    <w:rsid w:val="00B84D5D"/>
    <w:rsid w:val="00B84D76"/>
    <w:rsid w:val="00B85347"/>
    <w:rsid w:val="00B85378"/>
    <w:rsid w:val="00B85A53"/>
    <w:rsid w:val="00B86720"/>
    <w:rsid w:val="00B86787"/>
    <w:rsid w:val="00B87837"/>
    <w:rsid w:val="00B87CB3"/>
    <w:rsid w:val="00B908CA"/>
    <w:rsid w:val="00B90BF9"/>
    <w:rsid w:val="00B90FB0"/>
    <w:rsid w:val="00B91013"/>
    <w:rsid w:val="00B91575"/>
    <w:rsid w:val="00B91D89"/>
    <w:rsid w:val="00B91DB3"/>
    <w:rsid w:val="00B9305B"/>
    <w:rsid w:val="00B9324D"/>
    <w:rsid w:val="00B9423C"/>
    <w:rsid w:val="00B94706"/>
    <w:rsid w:val="00B9532D"/>
    <w:rsid w:val="00B9553E"/>
    <w:rsid w:val="00B963C4"/>
    <w:rsid w:val="00B96616"/>
    <w:rsid w:val="00B96742"/>
    <w:rsid w:val="00B97CF7"/>
    <w:rsid w:val="00B97D7D"/>
    <w:rsid w:val="00BA0289"/>
    <w:rsid w:val="00BA07F6"/>
    <w:rsid w:val="00BA08BA"/>
    <w:rsid w:val="00BA0A13"/>
    <w:rsid w:val="00BA0AC7"/>
    <w:rsid w:val="00BA0CD3"/>
    <w:rsid w:val="00BA0DD6"/>
    <w:rsid w:val="00BA1444"/>
    <w:rsid w:val="00BA1924"/>
    <w:rsid w:val="00BA1DF5"/>
    <w:rsid w:val="00BA2659"/>
    <w:rsid w:val="00BA28A1"/>
    <w:rsid w:val="00BA2B30"/>
    <w:rsid w:val="00BA2C18"/>
    <w:rsid w:val="00BA326A"/>
    <w:rsid w:val="00BA3373"/>
    <w:rsid w:val="00BA35DC"/>
    <w:rsid w:val="00BA388E"/>
    <w:rsid w:val="00BA3D75"/>
    <w:rsid w:val="00BA3EAF"/>
    <w:rsid w:val="00BA3FC7"/>
    <w:rsid w:val="00BA433A"/>
    <w:rsid w:val="00BA496E"/>
    <w:rsid w:val="00BA4B89"/>
    <w:rsid w:val="00BA4E56"/>
    <w:rsid w:val="00BA55EB"/>
    <w:rsid w:val="00BA654D"/>
    <w:rsid w:val="00BA72FB"/>
    <w:rsid w:val="00BA748F"/>
    <w:rsid w:val="00BA7813"/>
    <w:rsid w:val="00BA78DE"/>
    <w:rsid w:val="00BA7984"/>
    <w:rsid w:val="00BA7A20"/>
    <w:rsid w:val="00BB022A"/>
    <w:rsid w:val="00BB02AE"/>
    <w:rsid w:val="00BB1255"/>
    <w:rsid w:val="00BB1336"/>
    <w:rsid w:val="00BB2B8E"/>
    <w:rsid w:val="00BB302F"/>
    <w:rsid w:val="00BB389E"/>
    <w:rsid w:val="00BB3B89"/>
    <w:rsid w:val="00BB3F82"/>
    <w:rsid w:val="00BB428A"/>
    <w:rsid w:val="00BB429B"/>
    <w:rsid w:val="00BB46CD"/>
    <w:rsid w:val="00BB48E1"/>
    <w:rsid w:val="00BB4956"/>
    <w:rsid w:val="00BB56E4"/>
    <w:rsid w:val="00BB58B1"/>
    <w:rsid w:val="00BB598E"/>
    <w:rsid w:val="00BB63B8"/>
    <w:rsid w:val="00BB6B43"/>
    <w:rsid w:val="00BB6E3D"/>
    <w:rsid w:val="00BB6EE2"/>
    <w:rsid w:val="00BB750B"/>
    <w:rsid w:val="00BB7B2E"/>
    <w:rsid w:val="00BB7FC6"/>
    <w:rsid w:val="00BC053B"/>
    <w:rsid w:val="00BC13B1"/>
    <w:rsid w:val="00BC1417"/>
    <w:rsid w:val="00BC1B01"/>
    <w:rsid w:val="00BC1D2E"/>
    <w:rsid w:val="00BC205E"/>
    <w:rsid w:val="00BC2809"/>
    <w:rsid w:val="00BC3553"/>
    <w:rsid w:val="00BC3625"/>
    <w:rsid w:val="00BC38CE"/>
    <w:rsid w:val="00BC3A7A"/>
    <w:rsid w:val="00BC3FAC"/>
    <w:rsid w:val="00BC56E4"/>
    <w:rsid w:val="00BC60F2"/>
    <w:rsid w:val="00BC6335"/>
    <w:rsid w:val="00BC757A"/>
    <w:rsid w:val="00BC75C6"/>
    <w:rsid w:val="00BC7B3E"/>
    <w:rsid w:val="00BD00A9"/>
    <w:rsid w:val="00BD0567"/>
    <w:rsid w:val="00BD1727"/>
    <w:rsid w:val="00BD218F"/>
    <w:rsid w:val="00BD25FC"/>
    <w:rsid w:val="00BD28F5"/>
    <w:rsid w:val="00BD2D19"/>
    <w:rsid w:val="00BD34D5"/>
    <w:rsid w:val="00BD35C8"/>
    <w:rsid w:val="00BD3711"/>
    <w:rsid w:val="00BD39B2"/>
    <w:rsid w:val="00BD3A0B"/>
    <w:rsid w:val="00BD3C50"/>
    <w:rsid w:val="00BD3D9C"/>
    <w:rsid w:val="00BD412C"/>
    <w:rsid w:val="00BD431D"/>
    <w:rsid w:val="00BD47F2"/>
    <w:rsid w:val="00BD49D3"/>
    <w:rsid w:val="00BD6564"/>
    <w:rsid w:val="00BD6B4F"/>
    <w:rsid w:val="00BD6CE5"/>
    <w:rsid w:val="00BD74BC"/>
    <w:rsid w:val="00BE0695"/>
    <w:rsid w:val="00BE08E3"/>
    <w:rsid w:val="00BE20FD"/>
    <w:rsid w:val="00BE285D"/>
    <w:rsid w:val="00BE3265"/>
    <w:rsid w:val="00BE38E7"/>
    <w:rsid w:val="00BE39E1"/>
    <w:rsid w:val="00BE3CD8"/>
    <w:rsid w:val="00BE4004"/>
    <w:rsid w:val="00BE5EBE"/>
    <w:rsid w:val="00BE6130"/>
    <w:rsid w:val="00BE6961"/>
    <w:rsid w:val="00BE6C46"/>
    <w:rsid w:val="00BE7019"/>
    <w:rsid w:val="00BE76B8"/>
    <w:rsid w:val="00BE7CEA"/>
    <w:rsid w:val="00BF01F1"/>
    <w:rsid w:val="00BF04FE"/>
    <w:rsid w:val="00BF0D6A"/>
    <w:rsid w:val="00BF1E0D"/>
    <w:rsid w:val="00BF351D"/>
    <w:rsid w:val="00BF4EC5"/>
    <w:rsid w:val="00BF4FF3"/>
    <w:rsid w:val="00BF520C"/>
    <w:rsid w:val="00BF53F7"/>
    <w:rsid w:val="00BF597C"/>
    <w:rsid w:val="00BF6078"/>
    <w:rsid w:val="00BF632A"/>
    <w:rsid w:val="00BF6A29"/>
    <w:rsid w:val="00BF710D"/>
    <w:rsid w:val="00BF714C"/>
    <w:rsid w:val="00C00234"/>
    <w:rsid w:val="00C0055D"/>
    <w:rsid w:val="00C00609"/>
    <w:rsid w:val="00C008E4"/>
    <w:rsid w:val="00C00A3A"/>
    <w:rsid w:val="00C019A4"/>
    <w:rsid w:val="00C01E1D"/>
    <w:rsid w:val="00C01E8C"/>
    <w:rsid w:val="00C02542"/>
    <w:rsid w:val="00C02ADD"/>
    <w:rsid w:val="00C034A6"/>
    <w:rsid w:val="00C03EB0"/>
    <w:rsid w:val="00C0415C"/>
    <w:rsid w:val="00C0477B"/>
    <w:rsid w:val="00C04EB1"/>
    <w:rsid w:val="00C04EFF"/>
    <w:rsid w:val="00C051D7"/>
    <w:rsid w:val="00C0545E"/>
    <w:rsid w:val="00C05684"/>
    <w:rsid w:val="00C056EA"/>
    <w:rsid w:val="00C059BD"/>
    <w:rsid w:val="00C05A2E"/>
    <w:rsid w:val="00C05E6C"/>
    <w:rsid w:val="00C05EA3"/>
    <w:rsid w:val="00C0712E"/>
    <w:rsid w:val="00C07196"/>
    <w:rsid w:val="00C10173"/>
    <w:rsid w:val="00C10269"/>
    <w:rsid w:val="00C1093A"/>
    <w:rsid w:val="00C10CB9"/>
    <w:rsid w:val="00C1132A"/>
    <w:rsid w:val="00C116AA"/>
    <w:rsid w:val="00C11744"/>
    <w:rsid w:val="00C1240B"/>
    <w:rsid w:val="00C12580"/>
    <w:rsid w:val="00C12791"/>
    <w:rsid w:val="00C12D81"/>
    <w:rsid w:val="00C133B4"/>
    <w:rsid w:val="00C13AE7"/>
    <w:rsid w:val="00C13E1E"/>
    <w:rsid w:val="00C13FFE"/>
    <w:rsid w:val="00C141E3"/>
    <w:rsid w:val="00C143BD"/>
    <w:rsid w:val="00C14D4B"/>
    <w:rsid w:val="00C151CB"/>
    <w:rsid w:val="00C153EC"/>
    <w:rsid w:val="00C158B5"/>
    <w:rsid w:val="00C15AB3"/>
    <w:rsid w:val="00C15CBD"/>
    <w:rsid w:val="00C15FA7"/>
    <w:rsid w:val="00C1636E"/>
    <w:rsid w:val="00C16BD3"/>
    <w:rsid w:val="00C1721D"/>
    <w:rsid w:val="00C203E8"/>
    <w:rsid w:val="00C20E1D"/>
    <w:rsid w:val="00C214EA"/>
    <w:rsid w:val="00C22414"/>
    <w:rsid w:val="00C22D3B"/>
    <w:rsid w:val="00C22DB9"/>
    <w:rsid w:val="00C22F1C"/>
    <w:rsid w:val="00C2349E"/>
    <w:rsid w:val="00C23B3C"/>
    <w:rsid w:val="00C23BA5"/>
    <w:rsid w:val="00C246AB"/>
    <w:rsid w:val="00C250E4"/>
    <w:rsid w:val="00C253E6"/>
    <w:rsid w:val="00C2547C"/>
    <w:rsid w:val="00C25927"/>
    <w:rsid w:val="00C25DAB"/>
    <w:rsid w:val="00C25E0A"/>
    <w:rsid w:val="00C26126"/>
    <w:rsid w:val="00C26164"/>
    <w:rsid w:val="00C26598"/>
    <w:rsid w:val="00C265C1"/>
    <w:rsid w:val="00C265C2"/>
    <w:rsid w:val="00C267EA"/>
    <w:rsid w:val="00C27BB5"/>
    <w:rsid w:val="00C306F1"/>
    <w:rsid w:val="00C30B4D"/>
    <w:rsid w:val="00C312B0"/>
    <w:rsid w:val="00C3235C"/>
    <w:rsid w:val="00C329ED"/>
    <w:rsid w:val="00C32AD4"/>
    <w:rsid w:val="00C32BEA"/>
    <w:rsid w:val="00C32D2B"/>
    <w:rsid w:val="00C33A78"/>
    <w:rsid w:val="00C34CE7"/>
    <w:rsid w:val="00C35056"/>
    <w:rsid w:val="00C36272"/>
    <w:rsid w:val="00C363D5"/>
    <w:rsid w:val="00C36865"/>
    <w:rsid w:val="00C368FF"/>
    <w:rsid w:val="00C36A64"/>
    <w:rsid w:val="00C36D97"/>
    <w:rsid w:val="00C36E9D"/>
    <w:rsid w:val="00C37EF6"/>
    <w:rsid w:val="00C40C86"/>
    <w:rsid w:val="00C40CFA"/>
    <w:rsid w:val="00C40EA0"/>
    <w:rsid w:val="00C41527"/>
    <w:rsid w:val="00C4160B"/>
    <w:rsid w:val="00C41676"/>
    <w:rsid w:val="00C416FA"/>
    <w:rsid w:val="00C41871"/>
    <w:rsid w:val="00C41BA0"/>
    <w:rsid w:val="00C42276"/>
    <w:rsid w:val="00C43340"/>
    <w:rsid w:val="00C441C5"/>
    <w:rsid w:val="00C4470F"/>
    <w:rsid w:val="00C4472C"/>
    <w:rsid w:val="00C4545C"/>
    <w:rsid w:val="00C45C6A"/>
    <w:rsid w:val="00C46CC0"/>
    <w:rsid w:val="00C47736"/>
    <w:rsid w:val="00C47A46"/>
    <w:rsid w:val="00C50118"/>
    <w:rsid w:val="00C50437"/>
    <w:rsid w:val="00C505C6"/>
    <w:rsid w:val="00C50EF0"/>
    <w:rsid w:val="00C51015"/>
    <w:rsid w:val="00C51915"/>
    <w:rsid w:val="00C52105"/>
    <w:rsid w:val="00C5232B"/>
    <w:rsid w:val="00C524B5"/>
    <w:rsid w:val="00C527F2"/>
    <w:rsid w:val="00C52B2E"/>
    <w:rsid w:val="00C53873"/>
    <w:rsid w:val="00C538AD"/>
    <w:rsid w:val="00C5413D"/>
    <w:rsid w:val="00C54362"/>
    <w:rsid w:val="00C547C8"/>
    <w:rsid w:val="00C54CDA"/>
    <w:rsid w:val="00C55ACC"/>
    <w:rsid w:val="00C56207"/>
    <w:rsid w:val="00C56E6B"/>
    <w:rsid w:val="00C56FC3"/>
    <w:rsid w:val="00C578B3"/>
    <w:rsid w:val="00C57937"/>
    <w:rsid w:val="00C579B2"/>
    <w:rsid w:val="00C57ADA"/>
    <w:rsid w:val="00C57E7C"/>
    <w:rsid w:val="00C57EF0"/>
    <w:rsid w:val="00C6003C"/>
    <w:rsid w:val="00C61AEB"/>
    <w:rsid w:val="00C61BBC"/>
    <w:rsid w:val="00C61F76"/>
    <w:rsid w:val="00C62FAE"/>
    <w:rsid w:val="00C633D5"/>
    <w:rsid w:val="00C6341D"/>
    <w:rsid w:val="00C641F2"/>
    <w:rsid w:val="00C64E8E"/>
    <w:rsid w:val="00C6510F"/>
    <w:rsid w:val="00C652EE"/>
    <w:rsid w:val="00C6579C"/>
    <w:rsid w:val="00C65CE1"/>
    <w:rsid w:val="00C662E4"/>
    <w:rsid w:val="00C6645E"/>
    <w:rsid w:val="00C6699D"/>
    <w:rsid w:val="00C71C34"/>
    <w:rsid w:val="00C71EAC"/>
    <w:rsid w:val="00C72259"/>
    <w:rsid w:val="00C725DC"/>
    <w:rsid w:val="00C728FF"/>
    <w:rsid w:val="00C73190"/>
    <w:rsid w:val="00C7368F"/>
    <w:rsid w:val="00C740A2"/>
    <w:rsid w:val="00C74A2E"/>
    <w:rsid w:val="00C74F7B"/>
    <w:rsid w:val="00C74FCF"/>
    <w:rsid w:val="00C750CF"/>
    <w:rsid w:val="00C751FB"/>
    <w:rsid w:val="00C757D7"/>
    <w:rsid w:val="00C757E9"/>
    <w:rsid w:val="00C759F1"/>
    <w:rsid w:val="00C75A15"/>
    <w:rsid w:val="00C75D79"/>
    <w:rsid w:val="00C75F0D"/>
    <w:rsid w:val="00C760C8"/>
    <w:rsid w:val="00C768D4"/>
    <w:rsid w:val="00C76B28"/>
    <w:rsid w:val="00C8024D"/>
    <w:rsid w:val="00C804C0"/>
    <w:rsid w:val="00C818FF"/>
    <w:rsid w:val="00C819EC"/>
    <w:rsid w:val="00C81A9C"/>
    <w:rsid w:val="00C81C2E"/>
    <w:rsid w:val="00C82228"/>
    <w:rsid w:val="00C824A5"/>
    <w:rsid w:val="00C829DA"/>
    <w:rsid w:val="00C82C7F"/>
    <w:rsid w:val="00C82E16"/>
    <w:rsid w:val="00C82FBA"/>
    <w:rsid w:val="00C8309C"/>
    <w:rsid w:val="00C8315D"/>
    <w:rsid w:val="00C834D0"/>
    <w:rsid w:val="00C837F5"/>
    <w:rsid w:val="00C8387A"/>
    <w:rsid w:val="00C83F1C"/>
    <w:rsid w:val="00C84835"/>
    <w:rsid w:val="00C8483B"/>
    <w:rsid w:val="00C848F1"/>
    <w:rsid w:val="00C85014"/>
    <w:rsid w:val="00C8566B"/>
    <w:rsid w:val="00C85829"/>
    <w:rsid w:val="00C86730"/>
    <w:rsid w:val="00C86AB6"/>
    <w:rsid w:val="00C86BB5"/>
    <w:rsid w:val="00C86E12"/>
    <w:rsid w:val="00C86F16"/>
    <w:rsid w:val="00C87635"/>
    <w:rsid w:val="00C87CCA"/>
    <w:rsid w:val="00C90E6C"/>
    <w:rsid w:val="00C91253"/>
    <w:rsid w:val="00C9193E"/>
    <w:rsid w:val="00C92014"/>
    <w:rsid w:val="00C921C1"/>
    <w:rsid w:val="00C9234A"/>
    <w:rsid w:val="00C923EA"/>
    <w:rsid w:val="00C925DC"/>
    <w:rsid w:val="00C92A6A"/>
    <w:rsid w:val="00C92BB5"/>
    <w:rsid w:val="00C930BA"/>
    <w:rsid w:val="00C93AE6"/>
    <w:rsid w:val="00C93BF3"/>
    <w:rsid w:val="00C93DE8"/>
    <w:rsid w:val="00C94693"/>
    <w:rsid w:val="00C94A67"/>
    <w:rsid w:val="00C94B66"/>
    <w:rsid w:val="00C94D12"/>
    <w:rsid w:val="00C9540B"/>
    <w:rsid w:val="00C95989"/>
    <w:rsid w:val="00C95A0F"/>
    <w:rsid w:val="00C95ED2"/>
    <w:rsid w:val="00C96438"/>
    <w:rsid w:val="00C968C2"/>
    <w:rsid w:val="00CA006F"/>
    <w:rsid w:val="00CA01B0"/>
    <w:rsid w:val="00CA06B7"/>
    <w:rsid w:val="00CA114F"/>
    <w:rsid w:val="00CA13BA"/>
    <w:rsid w:val="00CA1755"/>
    <w:rsid w:val="00CA188E"/>
    <w:rsid w:val="00CA1C88"/>
    <w:rsid w:val="00CA1E09"/>
    <w:rsid w:val="00CA2057"/>
    <w:rsid w:val="00CA25CA"/>
    <w:rsid w:val="00CA2BBE"/>
    <w:rsid w:val="00CA3010"/>
    <w:rsid w:val="00CA3DC0"/>
    <w:rsid w:val="00CA3FC8"/>
    <w:rsid w:val="00CA4716"/>
    <w:rsid w:val="00CA496F"/>
    <w:rsid w:val="00CA4F47"/>
    <w:rsid w:val="00CA50BD"/>
    <w:rsid w:val="00CA5404"/>
    <w:rsid w:val="00CA590B"/>
    <w:rsid w:val="00CA6129"/>
    <w:rsid w:val="00CA76BE"/>
    <w:rsid w:val="00CA7AEA"/>
    <w:rsid w:val="00CA7DF0"/>
    <w:rsid w:val="00CB07B6"/>
    <w:rsid w:val="00CB0ECF"/>
    <w:rsid w:val="00CB166D"/>
    <w:rsid w:val="00CB17AB"/>
    <w:rsid w:val="00CB1877"/>
    <w:rsid w:val="00CB1A09"/>
    <w:rsid w:val="00CB1A31"/>
    <w:rsid w:val="00CB2533"/>
    <w:rsid w:val="00CB286B"/>
    <w:rsid w:val="00CB2A63"/>
    <w:rsid w:val="00CB2C53"/>
    <w:rsid w:val="00CB2F19"/>
    <w:rsid w:val="00CB2F49"/>
    <w:rsid w:val="00CB3B0D"/>
    <w:rsid w:val="00CB4349"/>
    <w:rsid w:val="00CB4429"/>
    <w:rsid w:val="00CB4752"/>
    <w:rsid w:val="00CB4BDA"/>
    <w:rsid w:val="00CB57C6"/>
    <w:rsid w:val="00CB6AA8"/>
    <w:rsid w:val="00CB72C4"/>
    <w:rsid w:val="00CB752A"/>
    <w:rsid w:val="00CB76B9"/>
    <w:rsid w:val="00CB7AAF"/>
    <w:rsid w:val="00CB7D5D"/>
    <w:rsid w:val="00CC02F8"/>
    <w:rsid w:val="00CC04B4"/>
    <w:rsid w:val="00CC0541"/>
    <w:rsid w:val="00CC129C"/>
    <w:rsid w:val="00CC184D"/>
    <w:rsid w:val="00CC18F9"/>
    <w:rsid w:val="00CC1E2B"/>
    <w:rsid w:val="00CC245F"/>
    <w:rsid w:val="00CC28CA"/>
    <w:rsid w:val="00CC2916"/>
    <w:rsid w:val="00CC2B66"/>
    <w:rsid w:val="00CC2DB4"/>
    <w:rsid w:val="00CC2FF7"/>
    <w:rsid w:val="00CC3119"/>
    <w:rsid w:val="00CC32B6"/>
    <w:rsid w:val="00CC32EA"/>
    <w:rsid w:val="00CC32F6"/>
    <w:rsid w:val="00CC3342"/>
    <w:rsid w:val="00CC3525"/>
    <w:rsid w:val="00CC3BC4"/>
    <w:rsid w:val="00CC3CA6"/>
    <w:rsid w:val="00CC3F25"/>
    <w:rsid w:val="00CC4295"/>
    <w:rsid w:val="00CC4DBB"/>
    <w:rsid w:val="00CC5118"/>
    <w:rsid w:val="00CC5832"/>
    <w:rsid w:val="00CC5C7A"/>
    <w:rsid w:val="00CC5F1C"/>
    <w:rsid w:val="00CC6276"/>
    <w:rsid w:val="00CC6426"/>
    <w:rsid w:val="00CC64A4"/>
    <w:rsid w:val="00CC6782"/>
    <w:rsid w:val="00CC6A64"/>
    <w:rsid w:val="00CC6D3C"/>
    <w:rsid w:val="00CD019E"/>
    <w:rsid w:val="00CD068F"/>
    <w:rsid w:val="00CD06C1"/>
    <w:rsid w:val="00CD0AE3"/>
    <w:rsid w:val="00CD0C62"/>
    <w:rsid w:val="00CD1200"/>
    <w:rsid w:val="00CD1247"/>
    <w:rsid w:val="00CD133E"/>
    <w:rsid w:val="00CD1676"/>
    <w:rsid w:val="00CD213B"/>
    <w:rsid w:val="00CD2227"/>
    <w:rsid w:val="00CD27EF"/>
    <w:rsid w:val="00CD2DA5"/>
    <w:rsid w:val="00CD3627"/>
    <w:rsid w:val="00CD3C7B"/>
    <w:rsid w:val="00CD43A3"/>
    <w:rsid w:val="00CD4D30"/>
    <w:rsid w:val="00CD4FCD"/>
    <w:rsid w:val="00CD549D"/>
    <w:rsid w:val="00CD5ABE"/>
    <w:rsid w:val="00CD5BB7"/>
    <w:rsid w:val="00CD6399"/>
    <w:rsid w:val="00CD6B5E"/>
    <w:rsid w:val="00CD70A0"/>
    <w:rsid w:val="00CD71F8"/>
    <w:rsid w:val="00CD7284"/>
    <w:rsid w:val="00CD7922"/>
    <w:rsid w:val="00CE00CC"/>
    <w:rsid w:val="00CE0298"/>
    <w:rsid w:val="00CE09F8"/>
    <w:rsid w:val="00CE10C6"/>
    <w:rsid w:val="00CE19DD"/>
    <w:rsid w:val="00CE1C48"/>
    <w:rsid w:val="00CE2116"/>
    <w:rsid w:val="00CE340D"/>
    <w:rsid w:val="00CE3DE1"/>
    <w:rsid w:val="00CE3E13"/>
    <w:rsid w:val="00CE4022"/>
    <w:rsid w:val="00CE4178"/>
    <w:rsid w:val="00CE4405"/>
    <w:rsid w:val="00CE47DB"/>
    <w:rsid w:val="00CE4AD4"/>
    <w:rsid w:val="00CE4F4E"/>
    <w:rsid w:val="00CE5491"/>
    <w:rsid w:val="00CE5588"/>
    <w:rsid w:val="00CE597F"/>
    <w:rsid w:val="00CE6173"/>
    <w:rsid w:val="00CE6485"/>
    <w:rsid w:val="00CE6C6E"/>
    <w:rsid w:val="00CE77A8"/>
    <w:rsid w:val="00CE7848"/>
    <w:rsid w:val="00CE793C"/>
    <w:rsid w:val="00CE7DF0"/>
    <w:rsid w:val="00CF0B77"/>
    <w:rsid w:val="00CF0C4A"/>
    <w:rsid w:val="00CF0D09"/>
    <w:rsid w:val="00CF1D31"/>
    <w:rsid w:val="00CF2941"/>
    <w:rsid w:val="00CF3F50"/>
    <w:rsid w:val="00CF4878"/>
    <w:rsid w:val="00CF4B2E"/>
    <w:rsid w:val="00CF4D69"/>
    <w:rsid w:val="00CF5109"/>
    <w:rsid w:val="00CF517C"/>
    <w:rsid w:val="00CF5560"/>
    <w:rsid w:val="00CF6252"/>
    <w:rsid w:val="00CF6CD5"/>
    <w:rsid w:val="00CF6E1B"/>
    <w:rsid w:val="00D00889"/>
    <w:rsid w:val="00D00AFF"/>
    <w:rsid w:val="00D00BEA"/>
    <w:rsid w:val="00D01224"/>
    <w:rsid w:val="00D01286"/>
    <w:rsid w:val="00D0315C"/>
    <w:rsid w:val="00D03492"/>
    <w:rsid w:val="00D041DE"/>
    <w:rsid w:val="00D04D31"/>
    <w:rsid w:val="00D0518E"/>
    <w:rsid w:val="00D0605C"/>
    <w:rsid w:val="00D060EE"/>
    <w:rsid w:val="00D069E9"/>
    <w:rsid w:val="00D07CEE"/>
    <w:rsid w:val="00D10275"/>
    <w:rsid w:val="00D10D92"/>
    <w:rsid w:val="00D10F86"/>
    <w:rsid w:val="00D111D8"/>
    <w:rsid w:val="00D113C4"/>
    <w:rsid w:val="00D121D1"/>
    <w:rsid w:val="00D1316A"/>
    <w:rsid w:val="00D13BF3"/>
    <w:rsid w:val="00D141C8"/>
    <w:rsid w:val="00D14727"/>
    <w:rsid w:val="00D14B7E"/>
    <w:rsid w:val="00D15A5E"/>
    <w:rsid w:val="00D15E08"/>
    <w:rsid w:val="00D15E4D"/>
    <w:rsid w:val="00D16350"/>
    <w:rsid w:val="00D1644B"/>
    <w:rsid w:val="00D1649E"/>
    <w:rsid w:val="00D16804"/>
    <w:rsid w:val="00D16886"/>
    <w:rsid w:val="00D16C81"/>
    <w:rsid w:val="00D16E01"/>
    <w:rsid w:val="00D179B7"/>
    <w:rsid w:val="00D17C2D"/>
    <w:rsid w:val="00D17CF4"/>
    <w:rsid w:val="00D20754"/>
    <w:rsid w:val="00D20B92"/>
    <w:rsid w:val="00D20BC1"/>
    <w:rsid w:val="00D2115B"/>
    <w:rsid w:val="00D2138E"/>
    <w:rsid w:val="00D213D7"/>
    <w:rsid w:val="00D21814"/>
    <w:rsid w:val="00D21BB6"/>
    <w:rsid w:val="00D222E7"/>
    <w:rsid w:val="00D225B4"/>
    <w:rsid w:val="00D22840"/>
    <w:rsid w:val="00D22C12"/>
    <w:rsid w:val="00D230AE"/>
    <w:rsid w:val="00D241F9"/>
    <w:rsid w:val="00D243D4"/>
    <w:rsid w:val="00D24B4B"/>
    <w:rsid w:val="00D24BE1"/>
    <w:rsid w:val="00D2536B"/>
    <w:rsid w:val="00D25C18"/>
    <w:rsid w:val="00D263D7"/>
    <w:rsid w:val="00D26983"/>
    <w:rsid w:val="00D269E3"/>
    <w:rsid w:val="00D27A99"/>
    <w:rsid w:val="00D30363"/>
    <w:rsid w:val="00D30F28"/>
    <w:rsid w:val="00D31104"/>
    <w:rsid w:val="00D31728"/>
    <w:rsid w:val="00D31B87"/>
    <w:rsid w:val="00D31CF0"/>
    <w:rsid w:val="00D326CC"/>
    <w:rsid w:val="00D32FD9"/>
    <w:rsid w:val="00D333A2"/>
    <w:rsid w:val="00D3340D"/>
    <w:rsid w:val="00D344AA"/>
    <w:rsid w:val="00D34BEB"/>
    <w:rsid w:val="00D35145"/>
    <w:rsid w:val="00D35A0E"/>
    <w:rsid w:val="00D35A53"/>
    <w:rsid w:val="00D3694C"/>
    <w:rsid w:val="00D36E15"/>
    <w:rsid w:val="00D3717C"/>
    <w:rsid w:val="00D371FC"/>
    <w:rsid w:val="00D3795D"/>
    <w:rsid w:val="00D4013C"/>
    <w:rsid w:val="00D403FA"/>
    <w:rsid w:val="00D4056C"/>
    <w:rsid w:val="00D40784"/>
    <w:rsid w:val="00D4085C"/>
    <w:rsid w:val="00D40933"/>
    <w:rsid w:val="00D40F39"/>
    <w:rsid w:val="00D410A0"/>
    <w:rsid w:val="00D41119"/>
    <w:rsid w:val="00D41404"/>
    <w:rsid w:val="00D41845"/>
    <w:rsid w:val="00D41929"/>
    <w:rsid w:val="00D419B5"/>
    <w:rsid w:val="00D4240E"/>
    <w:rsid w:val="00D4279A"/>
    <w:rsid w:val="00D42F5F"/>
    <w:rsid w:val="00D430F9"/>
    <w:rsid w:val="00D433D8"/>
    <w:rsid w:val="00D4348B"/>
    <w:rsid w:val="00D434BD"/>
    <w:rsid w:val="00D436CC"/>
    <w:rsid w:val="00D43D82"/>
    <w:rsid w:val="00D44EEC"/>
    <w:rsid w:val="00D44F4E"/>
    <w:rsid w:val="00D45B47"/>
    <w:rsid w:val="00D46067"/>
    <w:rsid w:val="00D463B3"/>
    <w:rsid w:val="00D46735"/>
    <w:rsid w:val="00D4748F"/>
    <w:rsid w:val="00D474BB"/>
    <w:rsid w:val="00D476E6"/>
    <w:rsid w:val="00D47EC2"/>
    <w:rsid w:val="00D50361"/>
    <w:rsid w:val="00D505E9"/>
    <w:rsid w:val="00D50C24"/>
    <w:rsid w:val="00D50C80"/>
    <w:rsid w:val="00D5158C"/>
    <w:rsid w:val="00D51ECA"/>
    <w:rsid w:val="00D51EEE"/>
    <w:rsid w:val="00D52722"/>
    <w:rsid w:val="00D52AB1"/>
    <w:rsid w:val="00D52C65"/>
    <w:rsid w:val="00D52EAB"/>
    <w:rsid w:val="00D52FD2"/>
    <w:rsid w:val="00D5352F"/>
    <w:rsid w:val="00D5379F"/>
    <w:rsid w:val="00D5492D"/>
    <w:rsid w:val="00D551C4"/>
    <w:rsid w:val="00D5553A"/>
    <w:rsid w:val="00D55A89"/>
    <w:rsid w:val="00D56096"/>
    <w:rsid w:val="00D562EF"/>
    <w:rsid w:val="00D56742"/>
    <w:rsid w:val="00D5701E"/>
    <w:rsid w:val="00D60244"/>
    <w:rsid w:val="00D6027D"/>
    <w:rsid w:val="00D603B5"/>
    <w:rsid w:val="00D6055A"/>
    <w:rsid w:val="00D60860"/>
    <w:rsid w:val="00D61083"/>
    <w:rsid w:val="00D618B5"/>
    <w:rsid w:val="00D62027"/>
    <w:rsid w:val="00D624C0"/>
    <w:rsid w:val="00D62527"/>
    <w:rsid w:val="00D625DC"/>
    <w:rsid w:val="00D62808"/>
    <w:rsid w:val="00D62A48"/>
    <w:rsid w:val="00D62B6A"/>
    <w:rsid w:val="00D6311C"/>
    <w:rsid w:val="00D6324F"/>
    <w:rsid w:val="00D63A45"/>
    <w:rsid w:val="00D6497B"/>
    <w:rsid w:val="00D65735"/>
    <w:rsid w:val="00D65E8A"/>
    <w:rsid w:val="00D66900"/>
    <w:rsid w:val="00D66F8E"/>
    <w:rsid w:val="00D677C9"/>
    <w:rsid w:val="00D702E8"/>
    <w:rsid w:val="00D710F3"/>
    <w:rsid w:val="00D71905"/>
    <w:rsid w:val="00D71CC0"/>
    <w:rsid w:val="00D72096"/>
    <w:rsid w:val="00D720F9"/>
    <w:rsid w:val="00D72D2F"/>
    <w:rsid w:val="00D741EA"/>
    <w:rsid w:val="00D74E96"/>
    <w:rsid w:val="00D74FBD"/>
    <w:rsid w:val="00D751D5"/>
    <w:rsid w:val="00D7535D"/>
    <w:rsid w:val="00D75BCD"/>
    <w:rsid w:val="00D75ECD"/>
    <w:rsid w:val="00D76484"/>
    <w:rsid w:val="00D765F4"/>
    <w:rsid w:val="00D77CC6"/>
    <w:rsid w:val="00D77DC0"/>
    <w:rsid w:val="00D77E69"/>
    <w:rsid w:val="00D80B50"/>
    <w:rsid w:val="00D80C1C"/>
    <w:rsid w:val="00D81092"/>
    <w:rsid w:val="00D8123E"/>
    <w:rsid w:val="00D820E9"/>
    <w:rsid w:val="00D82332"/>
    <w:rsid w:val="00D823C7"/>
    <w:rsid w:val="00D82819"/>
    <w:rsid w:val="00D838A4"/>
    <w:rsid w:val="00D849BC"/>
    <w:rsid w:val="00D84EDE"/>
    <w:rsid w:val="00D84F31"/>
    <w:rsid w:val="00D854A1"/>
    <w:rsid w:val="00D85610"/>
    <w:rsid w:val="00D8587F"/>
    <w:rsid w:val="00D85A8A"/>
    <w:rsid w:val="00D85DEB"/>
    <w:rsid w:val="00D86523"/>
    <w:rsid w:val="00D86B86"/>
    <w:rsid w:val="00D86D72"/>
    <w:rsid w:val="00D87001"/>
    <w:rsid w:val="00D87A82"/>
    <w:rsid w:val="00D9085E"/>
    <w:rsid w:val="00D90C9E"/>
    <w:rsid w:val="00D90CD3"/>
    <w:rsid w:val="00D90E44"/>
    <w:rsid w:val="00D90F13"/>
    <w:rsid w:val="00D91430"/>
    <w:rsid w:val="00D94B90"/>
    <w:rsid w:val="00D94CAB"/>
    <w:rsid w:val="00D94CE5"/>
    <w:rsid w:val="00D94FD8"/>
    <w:rsid w:val="00D957EC"/>
    <w:rsid w:val="00D95E48"/>
    <w:rsid w:val="00D9644E"/>
    <w:rsid w:val="00D96A3C"/>
    <w:rsid w:val="00D96CD3"/>
    <w:rsid w:val="00D974D6"/>
    <w:rsid w:val="00D97DAB"/>
    <w:rsid w:val="00DA02E1"/>
    <w:rsid w:val="00DA05CE"/>
    <w:rsid w:val="00DA0838"/>
    <w:rsid w:val="00DA0CF3"/>
    <w:rsid w:val="00DA10D6"/>
    <w:rsid w:val="00DA13B2"/>
    <w:rsid w:val="00DA1611"/>
    <w:rsid w:val="00DA20CE"/>
    <w:rsid w:val="00DA26BB"/>
    <w:rsid w:val="00DA29B2"/>
    <w:rsid w:val="00DA29E0"/>
    <w:rsid w:val="00DA2B17"/>
    <w:rsid w:val="00DA2F93"/>
    <w:rsid w:val="00DA3B5E"/>
    <w:rsid w:val="00DA4A72"/>
    <w:rsid w:val="00DA5748"/>
    <w:rsid w:val="00DA612E"/>
    <w:rsid w:val="00DA6CA6"/>
    <w:rsid w:val="00DB07B7"/>
    <w:rsid w:val="00DB0F08"/>
    <w:rsid w:val="00DB16E4"/>
    <w:rsid w:val="00DB1AB6"/>
    <w:rsid w:val="00DB2843"/>
    <w:rsid w:val="00DB353C"/>
    <w:rsid w:val="00DB3BA4"/>
    <w:rsid w:val="00DB4A8D"/>
    <w:rsid w:val="00DB4ABC"/>
    <w:rsid w:val="00DB4BFC"/>
    <w:rsid w:val="00DB4C7F"/>
    <w:rsid w:val="00DB4E0A"/>
    <w:rsid w:val="00DB5CA7"/>
    <w:rsid w:val="00DB5D43"/>
    <w:rsid w:val="00DB62DB"/>
    <w:rsid w:val="00DB73A2"/>
    <w:rsid w:val="00DB7507"/>
    <w:rsid w:val="00DC01DC"/>
    <w:rsid w:val="00DC0E00"/>
    <w:rsid w:val="00DC10EA"/>
    <w:rsid w:val="00DC1504"/>
    <w:rsid w:val="00DC1BB6"/>
    <w:rsid w:val="00DC221A"/>
    <w:rsid w:val="00DC2414"/>
    <w:rsid w:val="00DC3578"/>
    <w:rsid w:val="00DC36C9"/>
    <w:rsid w:val="00DC3B72"/>
    <w:rsid w:val="00DC3E85"/>
    <w:rsid w:val="00DC4293"/>
    <w:rsid w:val="00DC47FD"/>
    <w:rsid w:val="00DC4A8B"/>
    <w:rsid w:val="00DC4D68"/>
    <w:rsid w:val="00DC58F7"/>
    <w:rsid w:val="00DC59B4"/>
    <w:rsid w:val="00DC5AC5"/>
    <w:rsid w:val="00DC62ED"/>
    <w:rsid w:val="00DC7015"/>
    <w:rsid w:val="00DC7338"/>
    <w:rsid w:val="00DC79B0"/>
    <w:rsid w:val="00DC79F8"/>
    <w:rsid w:val="00DD0993"/>
    <w:rsid w:val="00DD0BFB"/>
    <w:rsid w:val="00DD140A"/>
    <w:rsid w:val="00DD17C4"/>
    <w:rsid w:val="00DD17CA"/>
    <w:rsid w:val="00DD1B5A"/>
    <w:rsid w:val="00DD1CE6"/>
    <w:rsid w:val="00DD3363"/>
    <w:rsid w:val="00DD34FE"/>
    <w:rsid w:val="00DD4568"/>
    <w:rsid w:val="00DD4D02"/>
    <w:rsid w:val="00DD5219"/>
    <w:rsid w:val="00DD59A9"/>
    <w:rsid w:val="00DD6B81"/>
    <w:rsid w:val="00DD7064"/>
    <w:rsid w:val="00DD7409"/>
    <w:rsid w:val="00DD7A5D"/>
    <w:rsid w:val="00DE0CC4"/>
    <w:rsid w:val="00DE0F7B"/>
    <w:rsid w:val="00DE1D80"/>
    <w:rsid w:val="00DE2073"/>
    <w:rsid w:val="00DE3F32"/>
    <w:rsid w:val="00DE472A"/>
    <w:rsid w:val="00DE4DAF"/>
    <w:rsid w:val="00DE4E29"/>
    <w:rsid w:val="00DE5CCB"/>
    <w:rsid w:val="00DE62D6"/>
    <w:rsid w:val="00DE6415"/>
    <w:rsid w:val="00DE6844"/>
    <w:rsid w:val="00DE79A8"/>
    <w:rsid w:val="00DF13DC"/>
    <w:rsid w:val="00DF1430"/>
    <w:rsid w:val="00DF14C8"/>
    <w:rsid w:val="00DF15ED"/>
    <w:rsid w:val="00DF1BA3"/>
    <w:rsid w:val="00DF1E8F"/>
    <w:rsid w:val="00DF269C"/>
    <w:rsid w:val="00DF2910"/>
    <w:rsid w:val="00DF3A55"/>
    <w:rsid w:val="00DF3AFD"/>
    <w:rsid w:val="00DF4406"/>
    <w:rsid w:val="00DF4504"/>
    <w:rsid w:val="00DF4841"/>
    <w:rsid w:val="00DF5159"/>
    <w:rsid w:val="00DF611A"/>
    <w:rsid w:val="00DF6301"/>
    <w:rsid w:val="00DF67AC"/>
    <w:rsid w:val="00DF7539"/>
    <w:rsid w:val="00DF79FB"/>
    <w:rsid w:val="00E00565"/>
    <w:rsid w:val="00E0128B"/>
    <w:rsid w:val="00E0140E"/>
    <w:rsid w:val="00E0150C"/>
    <w:rsid w:val="00E023A5"/>
    <w:rsid w:val="00E034EE"/>
    <w:rsid w:val="00E03A40"/>
    <w:rsid w:val="00E03CF9"/>
    <w:rsid w:val="00E03EDC"/>
    <w:rsid w:val="00E040DC"/>
    <w:rsid w:val="00E055B2"/>
    <w:rsid w:val="00E05BC7"/>
    <w:rsid w:val="00E05BCE"/>
    <w:rsid w:val="00E05F6F"/>
    <w:rsid w:val="00E06A2C"/>
    <w:rsid w:val="00E06A7E"/>
    <w:rsid w:val="00E06BE6"/>
    <w:rsid w:val="00E07561"/>
    <w:rsid w:val="00E075F8"/>
    <w:rsid w:val="00E100C4"/>
    <w:rsid w:val="00E103D0"/>
    <w:rsid w:val="00E10BAF"/>
    <w:rsid w:val="00E117BB"/>
    <w:rsid w:val="00E11852"/>
    <w:rsid w:val="00E1191E"/>
    <w:rsid w:val="00E11FC7"/>
    <w:rsid w:val="00E123ED"/>
    <w:rsid w:val="00E1418D"/>
    <w:rsid w:val="00E14616"/>
    <w:rsid w:val="00E1491E"/>
    <w:rsid w:val="00E14B35"/>
    <w:rsid w:val="00E15405"/>
    <w:rsid w:val="00E15462"/>
    <w:rsid w:val="00E15BC9"/>
    <w:rsid w:val="00E16081"/>
    <w:rsid w:val="00E161A4"/>
    <w:rsid w:val="00E1636A"/>
    <w:rsid w:val="00E170FE"/>
    <w:rsid w:val="00E175D3"/>
    <w:rsid w:val="00E17C19"/>
    <w:rsid w:val="00E207F5"/>
    <w:rsid w:val="00E207FA"/>
    <w:rsid w:val="00E21243"/>
    <w:rsid w:val="00E2180E"/>
    <w:rsid w:val="00E21E7A"/>
    <w:rsid w:val="00E23325"/>
    <w:rsid w:val="00E23612"/>
    <w:rsid w:val="00E23A50"/>
    <w:rsid w:val="00E2454D"/>
    <w:rsid w:val="00E259DB"/>
    <w:rsid w:val="00E259F5"/>
    <w:rsid w:val="00E25DDA"/>
    <w:rsid w:val="00E25F02"/>
    <w:rsid w:val="00E26C7B"/>
    <w:rsid w:val="00E26CE7"/>
    <w:rsid w:val="00E27038"/>
    <w:rsid w:val="00E273E0"/>
    <w:rsid w:val="00E275EB"/>
    <w:rsid w:val="00E30E20"/>
    <w:rsid w:val="00E31829"/>
    <w:rsid w:val="00E326F4"/>
    <w:rsid w:val="00E32AC7"/>
    <w:rsid w:val="00E3305A"/>
    <w:rsid w:val="00E330FB"/>
    <w:rsid w:val="00E334CE"/>
    <w:rsid w:val="00E33C96"/>
    <w:rsid w:val="00E34315"/>
    <w:rsid w:val="00E34CC5"/>
    <w:rsid w:val="00E358D8"/>
    <w:rsid w:val="00E35A26"/>
    <w:rsid w:val="00E35D6E"/>
    <w:rsid w:val="00E37A4A"/>
    <w:rsid w:val="00E41646"/>
    <w:rsid w:val="00E4175D"/>
    <w:rsid w:val="00E41BE2"/>
    <w:rsid w:val="00E43E23"/>
    <w:rsid w:val="00E444ED"/>
    <w:rsid w:val="00E44654"/>
    <w:rsid w:val="00E44700"/>
    <w:rsid w:val="00E44A37"/>
    <w:rsid w:val="00E45127"/>
    <w:rsid w:val="00E4533B"/>
    <w:rsid w:val="00E46153"/>
    <w:rsid w:val="00E463BD"/>
    <w:rsid w:val="00E46C58"/>
    <w:rsid w:val="00E46E89"/>
    <w:rsid w:val="00E47179"/>
    <w:rsid w:val="00E47744"/>
    <w:rsid w:val="00E5093F"/>
    <w:rsid w:val="00E50E48"/>
    <w:rsid w:val="00E5126F"/>
    <w:rsid w:val="00E51F7F"/>
    <w:rsid w:val="00E524A8"/>
    <w:rsid w:val="00E5274B"/>
    <w:rsid w:val="00E5332E"/>
    <w:rsid w:val="00E53AFE"/>
    <w:rsid w:val="00E5447D"/>
    <w:rsid w:val="00E547F1"/>
    <w:rsid w:val="00E54A9C"/>
    <w:rsid w:val="00E54CA7"/>
    <w:rsid w:val="00E55120"/>
    <w:rsid w:val="00E55741"/>
    <w:rsid w:val="00E55846"/>
    <w:rsid w:val="00E55A88"/>
    <w:rsid w:val="00E55EEC"/>
    <w:rsid w:val="00E572FB"/>
    <w:rsid w:val="00E57CB4"/>
    <w:rsid w:val="00E607C3"/>
    <w:rsid w:val="00E611E0"/>
    <w:rsid w:val="00E61E2A"/>
    <w:rsid w:val="00E620F5"/>
    <w:rsid w:val="00E62797"/>
    <w:rsid w:val="00E6280C"/>
    <w:rsid w:val="00E62945"/>
    <w:rsid w:val="00E62B5D"/>
    <w:rsid w:val="00E62B8F"/>
    <w:rsid w:val="00E6331B"/>
    <w:rsid w:val="00E645CB"/>
    <w:rsid w:val="00E64A26"/>
    <w:rsid w:val="00E64AAF"/>
    <w:rsid w:val="00E64BF5"/>
    <w:rsid w:val="00E64CE2"/>
    <w:rsid w:val="00E66907"/>
    <w:rsid w:val="00E66D36"/>
    <w:rsid w:val="00E66E44"/>
    <w:rsid w:val="00E66ED6"/>
    <w:rsid w:val="00E673A6"/>
    <w:rsid w:val="00E70791"/>
    <w:rsid w:val="00E70D5A"/>
    <w:rsid w:val="00E70E9C"/>
    <w:rsid w:val="00E720A4"/>
    <w:rsid w:val="00E7220F"/>
    <w:rsid w:val="00E72413"/>
    <w:rsid w:val="00E724E6"/>
    <w:rsid w:val="00E7358A"/>
    <w:rsid w:val="00E73BD1"/>
    <w:rsid w:val="00E73C70"/>
    <w:rsid w:val="00E745A0"/>
    <w:rsid w:val="00E747DF"/>
    <w:rsid w:val="00E7513C"/>
    <w:rsid w:val="00E75290"/>
    <w:rsid w:val="00E757AA"/>
    <w:rsid w:val="00E75C24"/>
    <w:rsid w:val="00E75CC4"/>
    <w:rsid w:val="00E75D4A"/>
    <w:rsid w:val="00E75FE9"/>
    <w:rsid w:val="00E764D8"/>
    <w:rsid w:val="00E77E7B"/>
    <w:rsid w:val="00E8055D"/>
    <w:rsid w:val="00E80A37"/>
    <w:rsid w:val="00E811BB"/>
    <w:rsid w:val="00E8200D"/>
    <w:rsid w:val="00E822EE"/>
    <w:rsid w:val="00E828CC"/>
    <w:rsid w:val="00E82DB5"/>
    <w:rsid w:val="00E84D77"/>
    <w:rsid w:val="00E8509B"/>
    <w:rsid w:val="00E8559D"/>
    <w:rsid w:val="00E85B1D"/>
    <w:rsid w:val="00E85BB1"/>
    <w:rsid w:val="00E85C71"/>
    <w:rsid w:val="00E86A6E"/>
    <w:rsid w:val="00E86C8D"/>
    <w:rsid w:val="00E87564"/>
    <w:rsid w:val="00E8756C"/>
    <w:rsid w:val="00E87A59"/>
    <w:rsid w:val="00E87EA1"/>
    <w:rsid w:val="00E9016F"/>
    <w:rsid w:val="00E907DE"/>
    <w:rsid w:val="00E90BA0"/>
    <w:rsid w:val="00E90D3F"/>
    <w:rsid w:val="00E9115F"/>
    <w:rsid w:val="00E91B86"/>
    <w:rsid w:val="00E91D0F"/>
    <w:rsid w:val="00E91EF5"/>
    <w:rsid w:val="00E920F7"/>
    <w:rsid w:val="00E9210F"/>
    <w:rsid w:val="00E92674"/>
    <w:rsid w:val="00E9298D"/>
    <w:rsid w:val="00E92FDE"/>
    <w:rsid w:val="00E933E4"/>
    <w:rsid w:val="00E93CFB"/>
    <w:rsid w:val="00E94555"/>
    <w:rsid w:val="00E95245"/>
    <w:rsid w:val="00E9534C"/>
    <w:rsid w:val="00E9535C"/>
    <w:rsid w:val="00E955F0"/>
    <w:rsid w:val="00E958A2"/>
    <w:rsid w:val="00E95AD9"/>
    <w:rsid w:val="00E95BE9"/>
    <w:rsid w:val="00E95E4A"/>
    <w:rsid w:val="00E960E3"/>
    <w:rsid w:val="00E963E0"/>
    <w:rsid w:val="00E9671C"/>
    <w:rsid w:val="00E969F0"/>
    <w:rsid w:val="00E97477"/>
    <w:rsid w:val="00E9777C"/>
    <w:rsid w:val="00E977C0"/>
    <w:rsid w:val="00E97950"/>
    <w:rsid w:val="00E97D65"/>
    <w:rsid w:val="00E97E67"/>
    <w:rsid w:val="00EA0053"/>
    <w:rsid w:val="00EA0300"/>
    <w:rsid w:val="00EA0438"/>
    <w:rsid w:val="00EA0881"/>
    <w:rsid w:val="00EA151D"/>
    <w:rsid w:val="00EA1674"/>
    <w:rsid w:val="00EA1A54"/>
    <w:rsid w:val="00EA1E1C"/>
    <w:rsid w:val="00EA2A0F"/>
    <w:rsid w:val="00EA2B95"/>
    <w:rsid w:val="00EA2BD6"/>
    <w:rsid w:val="00EA2E31"/>
    <w:rsid w:val="00EA36AB"/>
    <w:rsid w:val="00EA39AE"/>
    <w:rsid w:val="00EA4424"/>
    <w:rsid w:val="00EA4876"/>
    <w:rsid w:val="00EA4FF8"/>
    <w:rsid w:val="00EA5310"/>
    <w:rsid w:val="00EA531A"/>
    <w:rsid w:val="00EA53A8"/>
    <w:rsid w:val="00EA55E7"/>
    <w:rsid w:val="00EA57F6"/>
    <w:rsid w:val="00EA5F2A"/>
    <w:rsid w:val="00EA691B"/>
    <w:rsid w:val="00EA69E9"/>
    <w:rsid w:val="00EA719F"/>
    <w:rsid w:val="00EA7B12"/>
    <w:rsid w:val="00EB03D7"/>
    <w:rsid w:val="00EB06B5"/>
    <w:rsid w:val="00EB1088"/>
    <w:rsid w:val="00EB14FC"/>
    <w:rsid w:val="00EB18DE"/>
    <w:rsid w:val="00EB1CFB"/>
    <w:rsid w:val="00EB256C"/>
    <w:rsid w:val="00EB2951"/>
    <w:rsid w:val="00EB2F3B"/>
    <w:rsid w:val="00EB3B74"/>
    <w:rsid w:val="00EB44F9"/>
    <w:rsid w:val="00EB466E"/>
    <w:rsid w:val="00EB4B14"/>
    <w:rsid w:val="00EB51E7"/>
    <w:rsid w:val="00EB580A"/>
    <w:rsid w:val="00EB60B2"/>
    <w:rsid w:val="00EB6E2C"/>
    <w:rsid w:val="00EB7725"/>
    <w:rsid w:val="00EB79BB"/>
    <w:rsid w:val="00EC0003"/>
    <w:rsid w:val="00EC0135"/>
    <w:rsid w:val="00EC1D25"/>
    <w:rsid w:val="00EC2273"/>
    <w:rsid w:val="00EC2842"/>
    <w:rsid w:val="00EC28EA"/>
    <w:rsid w:val="00EC2D81"/>
    <w:rsid w:val="00EC3081"/>
    <w:rsid w:val="00EC343F"/>
    <w:rsid w:val="00EC39B9"/>
    <w:rsid w:val="00EC40FF"/>
    <w:rsid w:val="00EC434B"/>
    <w:rsid w:val="00EC4BB5"/>
    <w:rsid w:val="00EC4FF2"/>
    <w:rsid w:val="00EC50C0"/>
    <w:rsid w:val="00EC5224"/>
    <w:rsid w:val="00EC52F3"/>
    <w:rsid w:val="00EC76A7"/>
    <w:rsid w:val="00EC76C2"/>
    <w:rsid w:val="00EC7D84"/>
    <w:rsid w:val="00ED063F"/>
    <w:rsid w:val="00ED06F9"/>
    <w:rsid w:val="00ED06FD"/>
    <w:rsid w:val="00ED1F6F"/>
    <w:rsid w:val="00ED1F7F"/>
    <w:rsid w:val="00ED223A"/>
    <w:rsid w:val="00ED2DAB"/>
    <w:rsid w:val="00ED30CD"/>
    <w:rsid w:val="00ED35FB"/>
    <w:rsid w:val="00ED3F8B"/>
    <w:rsid w:val="00ED3FDD"/>
    <w:rsid w:val="00ED4531"/>
    <w:rsid w:val="00ED5090"/>
    <w:rsid w:val="00ED5CF6"/>
    <w:rsid w:val="00ED645D"/>
    <w:rsid w:val="00ED68E5"/>
    <w:rsid w:val="00ED6917"/>
    <w:rsid w:val="00ED77DD"/>
    <w:rsid w:val="00ED790E"/>
    <w:rsid w:val="00ED7C35"/>
    <w:rsid w:val="00EE0771"/>
    <w:rsid w:val="00EE14E2"/>
    <w:rsid w:val="00EE1714"/>
    <w:rsid w:val="00EE17A1"/>
    <w:rsid w:val="00EE1BCB"/>
    <w:rsid w:val="00EE1C57"/>
    <w:rsid w:val="00EE214C"/>
    <w:rsid w:val="00EE24EF"/>
    <w:rsid w:val="00EE2760"/>
    <w:rsid w:val="00EE27B8"/>
    <w:rsid w:val="00EE2CC9"/>
    <w:rsid w:val="00EE35B5"/>
    <w:rsid w:val="00EE35C4"/>
    <w:rsid w:val="00EE3F29"/>
    <w:rsid w:val="00EE532D"/>
    <w:rsid w:val="00EE5373"/>
    <w:rsid w:val="00EE55EB"/>
    <w:rsid w:val="00EE5633"/>
    <w:rsid w:val="00EE5A50"/>
    <w:rsid w:val="00EE659A"/>
    <w:rsid w:val="00EE6D74"/>
    <w:rsid w:val="00EE7556"/>
    <w:rsid w:val="00EE7AA0"/>
    <w:rsid w:val="00EF1873"/>
    <w:rsid w:val="00EF1AFD"/>
    <w:rsid w:val="00EF2A49"/>
    <w:rsid w:val="00EF2FB9"/>
    <w:rsid w:val="00EF393F"/>
    <w:rsid w:val="00EF3984"/>
    <w:rsid w:val="00EF3B8E"/>
    <w:rsid w:val="00EF3EA8"/>
    <w:rsid w:val="00EF444B"/>
    <w:rsid w:val="00EF4513"/>
    <w:rsid w:val="00EF45CC"/>
    <w:rsid w:val="00EF48AD"/>
    <w:rsid w:val="00EF48FC"/>
    <w:rsid w:val="00EF5040"/>
    <w:rsid w:val="00EF5D15"/>
    <w:rsid w:val="00EF64C6"/>
    <w:rsid w:val="00EF680D"/>
    <w:rsid w:val="00EF6D77"/>
    <w:rsid w:val="00EF6DCC"/>
    <w:rsid w:val="00EF75A7"/>
    <w:rsid w:val="00EF7B9A"/>
    <w:rsid w:val="00EF7DDE"/>
    <w:rsid w:val="00F00288"/>
    <w:rsid w:val="00F0056D"/>
    <w:rsid w:val="00F00701"/>
    <w:rsid w:val="00F01D60"/>
    <w:rsid w:val="00F023DC"/>
    <w:rsid w:val="00F02A3C"/>
    <w:rsid w:val="00F02B1E"/>
    <w:rsid w:val="00F03157"/>
    <w:rsid w:val="00F03478"/>
    <w:rsid w:val="00F04002"/>
    <w:rsid w:val="00F042FC"/>
    <w:rsid w:val="00F04786"/>
    <w:rsid w:val="00F052E7"/>
    <w:rsid w:val="00F05F58"/>
    <w:rsid w:val="00F070B3"/>
    <w:rsid w:val="00F071A1"/>
    <w:rsid w:val="00F07969"/>
    <w:rsid w:val="00F07A98"/>
    <w:rsid w:val="00F07C1C"/>
    <w:rsid w:val="00F10555"/>
    <w:rsid w:val="00F113D9"/>
    <w:rsid w:val="00F113DD"/>
    <w:rsid w:val="00F11A2A"/>
    <w:rsid w:val="00F11AB3"/>
    <w:rsid w:val="00F11BED"/>
    <w:rsid w:val="00F12223"/>
    <w:rsid w:val="00F13F13"/>
    <w:rsid w:val="00F14DC5"/>
    <w:rsid w:val="00F15054"/>
    <w:rsid w:val="00F15277"/>
    <w:rsid w:val="00F157F2"/>
    <w:rsid w:val="00F15FBE"/>
    <w:rsid w:val="00F1664A"/>
    <w:rsid w:val="00F16F8F"/>
    <w:rsid w:val="00F17C29"/>
    <w:rsid w:val="00F21B68"/>
    <w:rsid w:val="00F21E55"/>
    <w:rsid w:val="00F21F01"/>
    <w:rsid w:val="00F22A02"/>
    <w:rsid w:val="00F23A07"/>
    <w:rsid w:val="00F23D3B"/>
    <w:rsid w:val="00F24EB9"/>
    <w:rsid w:val="00F250F9"/>
    <w:rsid w:val="00F252DF"/>
    <w:rsid w:val="00F25B4A"/>
    <w:rsid w:val="00F25E2A"/>
    <w:rsid w:val="00F2637C"/>
    <w:rsid w:val="00F26B34"/>
    <w:rsid w:val="00F26EE7"/>
    <w:rsid w:val="00F26F1B"/>
    <w:rsid w:val="00F26F69"/>
    <w:rsid w:val="00F26F9A"/>
    <w:rsid w:val="00F27A99"/>
    <w:rsid w:val="00F30271"/>
    <w:rsid w:val="00F306D2"/>
    <w:rsid w:val="00F3086C"/>
    <w:rsid w:val="00F31661"/>
    <w:rsid w:val="00F320C8"/>
    <w:rsid w:val="00F32122"/>
    <w:rsid w:val="00F32310"/>
    <w:rsid w:val="00F32B02"/>
    <w:rsid w:val="00F32D96"/>
    <w:rsid w:val="00F33AD2"/>
    <w:rsid w:val="00F33C09"/>
    <w:rsid w:val="00F33CAD"/>
    <w:rsid w:val="00F33F25"/>
    <w:rsid w:val="00F352E6"/>
    <w:rsid w:val="00F35582"/>
    <w:rsid w:val="00F35721"/>
    <w:rsid w:val="00F35E1C"/>
    <w:rsid w:val="00F36211"/>
    <w:rsid w:val="00F36A8D"/>
    <w:rsid w:val="00F36B0A"/>
    <w:rsid w:val="00F36D25"/>
    <w:rsid w:val="00F37290"/>
    <w:rsid w:val="00F379D5"/>
    <w:rsid w:val="00F37B4E"/>
    <w:rsid w:val="00F37FCF"/>
    <w:rsid w:val="00F403D3"/>
    <w:rsid w:val="00F408AE"/>
    <w:rsid w:val="00F4093B"/>
    <w:rsid w:val="00F40D8A"/>
    <w:rsid w:val="00F413A6"/>
    <w:rsid w:val="00F41517"/>
    <w:rsid w:val="00F41FED"/>
    <w:rsid w:val="00F42399"/>
    <w:rsid w:val="00F42C9A"/>
    <w:rsid w:val="00F42F1A"/>
    <w:rsid w:val="00F4386B"/>
    <w:rsid w:val="00F43EA4"/>
    <w:rsid w:val="00F44269"/>
    <w:rsid w:val="00F44734"/>
    <w:rsid w:val="00F449F7"/>
    <w:rsid w:val="00F44A49"/>
    <w:rsid w:val="00F44C43"/>
    <w:rsid w:val="00F452D5"/>
    <w:rsid w:val="00F45924"/>
    <w:rsid w:val="00F45C0C"/>
    <w:rsid w:val="00F4603D"/>
    <w:rsid w:val="00F46419"/>
    <w:rsid w:val="00F47152"/>
    <w:rsid w:val="00F501B5"/>
    <w:rsid w:val="00F50A8C"/>
    <w:rsid w:val="00F515EE"/>
    <w:rsid w:val="00F51869"/>
    <w:rsid w:val="00F51D77"/>
    <w:rsid w:val="00F522C3"/>
    <w:rsid w:val="00F528E1"/>
    <w:rsid w:val="00F52C4C"/>
    <w:rsid w:val="00F5303B"/>
    <w:rsid w:val="00F530F8"/>
    <w:rsid w:val="00F5346F"/>
    <w:rsid w:val="00F540A6"/>
    <w:rsid w:val="00F540AE"/>
    <w:rsid w:val="00F54822"/>
    <w:rsid w:val="00F551D0"/>
    <w:rsid w:val="00F55711"/>
    <w:rsid w:val="00F562A6"/>
    <w:rsid w:val="00F5722C"/>
    <w:rsid w:val="00F575E8"/>
    <w:rsid w:val="00F57C41"/>
    <w:rsid w:val="00F60017"/>
    <w:rsid w:val="00F60200"/>
    <w:rsid w:val="00F60283"/>
    <w:rsid w:val="00F608E5"/>
    <w:rsid w:val="00F60A3B"/>
    <w:rsid w:val="00F60C6E"/>
    <w:rsid w:val="00F61684"/>
    <w:rsid w:val="00F61F8F"/>
    <w:rsid w:val="00F62354"/>
    <w:rsid w:val="00F62C05"/>
    <w:rsid w:val="00F63755"/>
    <w:rsid w:val="00F63BEF"/>
    <w:rsid w:val="00F63BF1"/>
    <w:rsid w:val="00F64C5C"/>
    <w:rsid w:val="00F64F31"/>
    <w:rsid w:val="00F6533A"/>
    <w:rsid w:val="00F65545"/>
    <w:rsid w:val="00F66569"/>
    <w:rsid w:val="00F67007"/>
    <w:rsid w:val="00F6735B"/>
    <w:rsid w:val="00F6754E"/>
    <w:rsid w:val="00F67582"/>
    <w:rsid w:val="00F705FB"/>
    <w:rsid w:val="00F70786"/>
    <w:rsid w:val="00F70F1A"/>
    <w:rsid w:val="00F720AC"/>
    <w:rsid w:val="00F729D8"/>
    <w:rsid w:val="00F72AE9"/>
    <w:rsid w:val="00F733D1"/>
    <w:rsid w:val="00F73451"/>
    <w:rsid w:val="00F73802"/>
    <w:rsid w:val="00F74136"/>
    <w:rsid w:val="00F750A3"/>
    <w:rsid w:val="00F76382"/>
    <w:rsid w:val="00F7718B"/>
    <w:rsid w:val="00F807D4"/>
    <w:rsid w:val="00F81033"/>
    <w:rsid w:val="00F810B4"/>
    <w:rsid w:val="00F819B1"/>
    <w:rsid w:val="00F819E1"/>
    <w:rsid w:val="00F81D72"/>
    <w:rsid w:val="00F823C5"/>
    <w:rsid w:val="00F82651"/>
    <w:rsid w:val="00F82A72"/>
    <w:rsid w:val="00F831F9"/>
    <w:rsid w:val="00F83246"/>
    <w:rsid w:val="00F83359"/>
    <w:rsid w:val="00F838BB"/>
    <w:rsid w:val="00F843F8"/>
    <w:rsid w:val="00F846CC"/>
    <w:rsid w:val="00F85F50"/>
    <w:rsid w:val="00F86D8F"/>
    <w:rsid w:val="00F86DE8"/>
    <w:rsid w:val="00F8726E"/>
    <w:rsid w:val="00F87284"/>
    <w:rsid w:val="00F87320"/>
    <w:rsid w:val="00F87757"/>
    <w:rsid w:val="00F9013F"/>
    <w:rsid w:val="00F904F0"/>
    <w:rsid w:val="00F90CA7"/>
    <w:rsid w:val="00F9166F"/>
    <w:rsid w:val="00F91743"/>
    <w:rsid w:val="00F91AFE"/>
    <w:rsid w:val="00F927E0"/>
    <w:rsid w:val="00F92DB7"/>
    <w:rsid w:val="00F93607"/>
    <w:rsid w:val="00F94D0E"/>
    <w:rsid w:val="00F952BF"/>
    <w:rsid w:val="00F95388"/>
    <w:rsid w:val="00F97277"/>
    <w:rsid w:val="00F97935"/>
    <w:rsid w:val="00F97DEC"/>
    <w:rsid w:val="00F97F32"/>
    <w:rsid w:val="00FA043A"/>
    <w:rsid w:val="00FA0732"/>
    <w:rsid w:val="00FA0813"/>
    <w:rsid w:val="00FA1073"/>
    <w:rsid w:val="00FA1997"/>
    <w:rsid w:val="00FA1D41"/>
    <w:rsid w:val="00FA2FD1"/>
    <w:rsid w:val="00FA2FD3"/>
    <w:rsid w:val="00FA390E"/>
    <w:rsid w:val="00FA3A79"/>
    <w:rsid w:val="00FA4FAD"/>
    <w:rsid w:val="00FA595A"/>
    <w:rsid w:val="00FA5EAC"/>
    <w:rsid w:val="00FA7103"/>
    <w:rsid w:val="00FB0124"/>
    <w:rsid w:val="00FB012D"/>
    <w:rsid w:val="00FB02E6"/>
    <w:rsid w:val="00FB17B4"/>
    <w:rsid w:val="00FB1EF4"/>
    <w:rsid w:val="00FB285C"/>
    <w:rsid w:val="00FB2E53"/>
    <w:rsid w:val="00FB3845"/>
    <w:rsid w:val="00FB3870"/>
    <w:rsid w:val="00FB3DC5"/>
    <w:rsid w:val="00FB3FF5"/>
    <w:rsid w:val="00FB47F1"/>
    <w:rsid w:val="00FB48AB"/>
    <w:rsid w:val="00FB4A3F"/>
    <w:rsid w:val="00FB5570"/>
    <w:rsid w:val="00FB6237"/>
    <w:rsid w:val="00FB65AC"/>
    <w:rsid w:val="00FB6B81"/>
    <w:rsid w:val="00FB75D2"/>
    <w:rsid w:val="00FB7728"/>
    <w:rsid w:val="00FC06C1"/>
    <w:rsid w:val="00FC0A88"/>
    <w:rsid w:val="00FC0DD1"/>
    <w:rsid w:val="00FC11C6"/>
    <w:rsid w:val="00FC1A7F"/>
    <w:rsid w:val="00FC25C5"/>
    <w:rsid w:val="00FC2D51"/>
    <w:rsid w:val="00FC35CB"/>
    <w:rsid w:val="00FC39A0"/>
    <w:rsid w:val="00FC3C17"/>
    <w:rsid w:val="00FC3D3E"/>
    <w:rsid w:val="00FC4965"/>
    <w:rsid w:val="00FC56F3"/>
    <w:rsid w:val="00FC5AB4"/>
    <w:rsid w:val="00FC6F18"/>
    <w:rsid w:val="00FC7113"/>
    <w:rsid w:val="00FC7343"/>
    <w:rsid w:val="00FC7455"/>
    <w:rsid w:val="00FC76F9"/>
    <w:rsid w:val="00FD03C7"/>
    <w:rsid w:val="00FD056B"/>
    <w:rsid w:val="00FD0953"/>
    <w:rsid w:val="00FD1116"/>
    <w:rsid w:val="00FD1E30"/>
    <w:rsid w:val="00FD3055"/>
    <w:rsid w:val="00FD30D0"/>
    <w:rsid w:val="00FD364A"/>
    <w:rsid w:val="00FD3792"/>
    <w:rsid w:val="00FD47E1"/>
    <w:rsid w:val="00FD5C72"/>
    <w:rsid w:val="00FD5E0D"/>
    <w:rsid w:val="00FD5F0E"/>
    <w:rsid w:val="00FD615E"/>
    <w:rsid w:val="00FD6802"/>
    <w:rsid w:val="00FD6D09"/>
    <w:rsid w:val="00FD6D0F"/>
    <w:rsid w:val="00FD6FBF"/>
    <w:rsid w:val="00FD7B20"/>
    <w:rsid w:val="00FE0154"/>
    <w:rsid w:val="00FE0392"/>
    <w:rsid w:val="00FE072A"/>
    <w:rsid w:val="00FE0BFD"/>
    <w:rsid w:val="00FE1802"/>
    <w:rsid w:val="00FE19D0"/>
    <w:rsid w:val="00FE1CB5"/>
    <w:rsid w:val="00FE260F"/>
    <w:rsid w:val="00FE2762"/>
    <w:rsid w:val="00FE2B2F"/>
    <w:rsid w:val="00FE2CDE"/>
    <w:rsid w:val="00FE2E90"/>
    <w:rsid w:val="00FE3429"/>
    <w:rsid w:val="00FE39B9"/>
    <w:rsid w:val="00FE52C2"/>
    <w:rsid w:val="00FE532D"/>
    <w:rsid w:val="00FE595E"/>
    <w:rsid w:val="00FE6CAC"/>
    <w:rsid w:val="00FF09D9"/>
    <w:rsid w:val="00FF1728"/>
    <w:rsid w:val="00FF1B07"/>
    <w:rsid w:val="00FF25BE"/>
    <w:rsid w:val="00FF2D7A"/>
    <w:rsid w:val="00FF3596"/>
    <w:rsid w:val="00FF3B97"/>
    <w:rsid w:val="00FF3BD7"/>
    <w:rsid w:val="00FF4EB9"/>
    <w:rsid w:val="00FF536B"/>
    <w:rsid w:val="00FF56D0"/>
    <w:rsid w:val="00FF57BA"/>
    <w:rsid w:val="00FF57E0"/>
    <w:rsid w:val="00FF5FF5"/>
    <w:rsid w:val="00FF6065"/>
    <w:rsid w:val="00FF63A6"/>
    <w:rsid w:val="00FF63AC"/>
    <w:rsid w:val="00FF664A"/>
    <w:rsid w:val="00FF66E3"/>
    <w:rsid w:val="00FF6989"/>
    <w:rsid w:val="00FF6C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64B6EB"/>
  <w15:chartTrackingRefBased/>
  <w15:docId w15:val="{EB2CA6D4-45BE-46A4-BB4F-035AB8A00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71"/>
    <w:pPr>
      <w:spacing w:after="0" w:line="240" w:lineRule="auto"/>
    </w:pPr>
    <w:rPr>
      <w:rFonts w:eastAsia="Times New Roman" w:cs="Times New Roman"/>
      <w:sz w:val="24"/>
    </w:rPr>
  </w:style>
  <w:style w:type="paragraph" w:styleId="Heading1">
    <w:name w:val="heading 1"/>
    <w:basedOn w:val="Normal"/>
    <w:next w:val="Normal"/>
    <w:link w:val="Heading1Char"/>
    <w:uiPriority w:val="9"/>
    <w:qFormat/>
    <w:rsid w:val="008359A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9F6001"/>
    <w:pPr>
      <w:keepNext/>
      <w:keepLines/>
      <w:spacing w:before="40"/>
      <w:ind w:left="360" w:right="324"/>
      <w:outlineLvl w:val="1"/>
    </w:pPr>
    <w:rPr>
      <w:rFonts w:eastAsiaTheme="majorEastAsia" w:cs="Arial"/>
      <w:bCs/>
      <w:sz w:val="22"/>
      <w:szCs w:val="22"/>
    </w:rPr>
  </w:style>
  <w:style w:type="paragraph" w:styleId="Heading3">
    <w:name w:val="heading 3"/>
    <w:basedOn w:val="Normal"/>
    <w:link w:val="Heading3Char"/>
    <w:uiPriority w:val="9"/>
    <w:semiHidden/>
    <w:unhideWhenUsed/>
    <w:qFormat/>
    <w:rsid w:val="00BE3265"/>
    <w:pPr>
      <w:spacing w:line="300" w:lineRule="auto"/>
      <w:outlineLvl w:val="2"/>
    </w:pPr>
    <w:rPr>
      <w:rFonts w:ascii="Helvetica" w:eastAsiaTheme="minorHAnsi" w:hAnsi="Helvetica" w:cs="Helvetica"/>
      <w:b/>
      <w:bCs/>
      <w:color w:val="202020"/>
      <w:szCs w:val="24"/>
      <w:lang w:eastAsia="en-GB"/>
    </w:rPr>
  </w:style>
  <w:style w:type="paragraph" w:styleId="Heading4">
    <w:name w:val="heading 4"/>
    <w:basedOn w:val="Normal"/>
    <w:next w:val="Normal"/>
    <w:link w:val="Heading4Char"/>
    <w:uiPriority w:val="9"/>
    <w:unhideWhenUsed/>
    <w:qFormat/>
    <w:rsid w:val="004C46A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C46A4"/>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2786A"/>
    <w:pPr>
      <w:ind w:left="720"/>
      <w:contextualSpacing/>
    </w:pPr>
  </w:style>
  <w:style w:type="paragraph" w:styleId="NormalWeb">
    <w:name w:val="Normal (Web)"/>
    <w:basedOn w:val="Normal"/>
    <w:uiPriority w:val="99"/>
    <w:unhideWhenUsed/>
    <w:rsid w:val="0032786A"/>
    <w:pPr>
      <w:spacing w:before="100" w:beforeAutospacing="1" w:after="100" w:afterAutospacing="1"/>
    </w:pPr>
    <w:rPr>
      <w:rFonts w:eastAsiaTheme="minorHAnsi"/>
    </w:rPr>
  </w:style>
  <w:style w:type="paragraph" w:styleId="Subtitle">
    <w:name w:val="Subtitle"/>
    <w:basedOn w:val="Normal"/>
    <w:next w:val="Normal"/>
    <w:link w:val="SubtitleChar"/>
    <w:qFormat/>
    <w:rsid w:val="00B774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77404"/>
    <w:rPr>
      <w:rFonts w:asciiTheme="minorHAnsi" w:eastAsiaTheme="minorEastAsia" w:hAnsiTheme="minorHAnsi" w:cstheme="minorBidi"/>
      <w:color w:val="5A5A5A" w:themeColor="text1" w:themeTint="A5"/>
      <w:spacing w:val="15"/>
      <w:sz w:val="22"/>
      <w:szCs w:val="22"/>
      <w:lang w:val="en-US"/>
    </w:rPr>
  </w:style>
  <w:style w:type="paragraph" w:styleId="FootnoteText">
    <w:name w:val="footnote text"/>
    <w:basedOn w:val="Normal"/>
    <w:link w:val="FootnoteTextChar"/>
    <w:uiPriority w:val="99"/>
    <w:semiHidden/>
    <w:unhideWhenUsed/>
    <w:rsid w:val="00530103"/>
    <w:rPr>
      <w:rFonts w:ascii="Times New Roman" w:hAnsi="Times New Roman"/>
      <w:lang w:eastAsia="en-GB"/>
    </w:rPr>
  </w:style>
  <w:style w:type="character" w:customStyle="1" w:styleId="FootnoteTextChar">
    <w:name w:val="Footnote Text Char"/>
    <w:basedOn w:val="DefaultParagraphFont"/>
    <w:link w:val="FootnoteText"/>
    <w:uiPriority w:val="99"/>
    <w:semiHidden/>
    <w:rsid w:val="00530103"/>
    <w:rPr>
      <w:rFonts w:ascii="Times New Roman" w:eastAsia="Times New Roman" w:hAnsi="Times New Roman" w:cs="Times New Roman"/>
      <w:lang w:eastAsia="en-GB"/>
    </w:rPr>
  </w:style>
  <w:style w:type="character" w:styleId="FootnoteReference">
    <w:name w:val="footnote reference"/>
    <w:basedOn w:val="DefaultParagraphFont"/>
    <w:uiPriority w:val="99"/>
    <w:semiHidden/>
    <w:unhideWhenUsed/>
    <w:rsid w:val="00530103"/>
    <w:rPr>
      <w:vertAlign w:val="superscript"/>
    </w:rPr>
  </w:style>
  <w:style w:type="paragraph" w:styleId="BalloonText">
    <w:name w:val="Balloon Text"/>
    <w:basedOn w:val="Normal"/>
    <w:link w:val="BalloonTextChar"/>
    <w:uiPriority w:val="99"/>
    <w:semiHidden/>
    <w:unhideWhenUsed/>
    <w:rsid w:val="007A0C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C94"/>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sid w:val="00802441"/>
    <w:rPr>
      <w:sz w:val="16"/>
      <w:szCs w:val="16"/>
    </w:rPr>
  </w:style>
  <w:style w:type="paragraph" w:styleId="CommentText">
    <w:name w:val="annotation text"/>
    <w:basedOn w:val="Normal"/>
    <w:link w:val="CommentTextChar"/>
    <w:uiPriority w:val="99"/>
    <w:semiHidden/>
    <w:unhideWhenUsed/>
    <w:rsid w:val="00802441"/>
  </w:style>
  <w:style w:type="character" w:customStyle="1" w:styleId="CommentTextChar">
    <w:name w:val="Comment Text Char"/>
    <w:basedOn w:val="DefaultParagraphFont"/>
    <w:link w:val="CommentText"/>
    <w:uiPriority w:val="99"/>
    <w:semiHidden/>
    <w:rsid w:val="00802441"/>
    <w:rPr>
      <w:rFonts w:eastAsia="Times New Roman" w:cs="Times New Roman"/>
      <w:lang w:val="en-US"/>
    </w:rPr>
  </w:style>
  <w:style w:type="paragraph" w:styleId="CommentSubject">
    <w:name w:val="annotation subject"/>
    <w:basedOn w:val="CommentText"/>
    <w:next w:val="CommentText"/>
    <w:link w:val="CommentSubjectChar"/>
    <w:uiPriority w:val="99"/>
    <w:semiHidden/>
    <w:unhideWhenUsed/>
    <w:rsid w:val="00802441"/>
    <w:rPr>
      <w:b/>
      <w:bCs/>
    </w:rPr>
  </w:style>
  <w:style w:type="character" w:customStyle="1" w:styleId="CommentSubjectChar">
    <w:name w:val="Comment Subject Char"/>
    <w:basedOn w:val="CommentTextChar"/>
    <w:link w:val="CommentSubject"/>
    <w:uiPriority w:val="99"/>
    <w:semiHidden/>
    <w:rsid w:val="00802441"/>
    <w:rPr>
      <w:rFonts w:eastAsia="Times New Roman" w:cs="Times New Roman"/>
      <w:b/>
      <w:bCs/>
      <w:lang w:val="en-US"/>
    </w:rPr>
  </w:style>
  <w:style w:type="paragraph" w:styleId="Footer">
    <w:name w:val="footer"/>
    <w:basedOn w:val="Normal"/>
    <w:link w:val="FooterChar"/>
    <w:uiPriority w:val="99"/>
    <w:rsid w:val="00814573"/>
    <w:pPr>
      <w:tabs>
        <w:tab w:val="center" w:pos="4153"/>
        <w:tab w:val="right" w:pos="8306"/>
      </w:tabs>
    </w:pPr>
    <w:rPr>
      <w:sz w:val="22"/>
      <w:szCs w:val="22"/>
    </w:rPr>
  </w:style>
  <w:style w:type="character" w:customStyle="1" w:styleId="FooterChar">
    <w:name w:val="Footer Char"/>
    <w:basedOn w:val="DefaultParagraphFont"/>
    <w:link w:val="Footer"/>
    <w:uiPriority w:val="99"/>
    <w:rsid w:val="00814573"/>
    <w:rPr>
      <w:rFonts w:eastAsia="Times New Roman" w:cs="Times New Roman"/>
      <w:sz w:val="22"/>
      <w:szCs w:val="22"/>
      <w:lang w:val="en-US"/>
    </w:rPr>
  </w:style>
  <w:style w:type="character" w:styleId="Hyperlink">
    <w:name w:val="Hyperlink"/>
    <w:uiPriority w:val="99"/>
    <w:rsid w:val="00814573"/>
    <w:rPr>
      <w:color w:val="0000FF"/>
      <w:u w:val="single"/>
    </w:rPr>
  </w:style>
  <w:style w:type="character" w:customStyle="1" w:styleId="Heading3Char">
    <w:name w:val="Heading 3 Char"/>
    <w:basedOn w:val="DefaultParagraphFont"/>
    <w:link w:val="Heading3"/>
    <w:uiPriority w:val="9"/>
    <w:semiHidden/>
    <w:rsid w:val="00BE3265"/>
    <w:rPr>
      <w:rFonts w:ascii="Helvetica" w:hAnsi="Helvetica" w:cs="Helvetica"/>
      <w:b/>
      <w:bCs/>
      <w:color w:val="202020"/>
      <w:sz w:val="24"/>
      <w:szCs w:val="24"/>
      <w:lang w:eastAsia="en-GB"/>
    </w:rPr>
  </w:style>
  <w:style w:type="character" w:customStyle="1" w:styleId="Heading4Char">
    <w:name w:val="Heading 4 Char"/>
    <w:basedOn w:val="DefaultParagraphFont"/>
    <w:link w:val="Heading4"/>
    <w:uiPriority w:val="9"/>
    <w:rsid w:val="004C46A4"/>
    <w:rPr>
      <w:rFonts w:asciiTheme="majorHAnsi" w:eastAsiaTheme="majorEastAsia" w:hAnsiTheme="majorHAnsi" w:cstheme="majorBidi"/>
      <w:i/>
      <w:iCs/>
      <w:color w:val="2E74B5" w:themeColor="accent1" w:themeShade="BF"/>
      <w:lang w:val="en-US"/>
    </w:rPr>
  </w:style>
  <w:style w:type="character" w:customStyle="1" w:styleId="Heading5Char">
    <w:name w:val="Heading 5 Char"/>
    <w:basedOn w:val="DefaultParagraphFont"/>
    <w:link w:val="Heading5"/>
    <w:uiPriority w:val="9"/>
    <w:semiHidden/>
    <w:rsid w:val="004C46A4"/>
    <w:rPr>
      <w:rFonts w:asciiTheme="majorHAnsi" w:eastAsiaTheme="majorEastAsia" w:hAnsiTheme="majorHAnsi" w:cstheme="majorBidi"/>
      <w:color w:val="2E74B5" w:themeColor="accent1" w:themeShade="BF"/>
      <w:lang w:val="en-US"/>
    </w:rPr>
  </w:style>
  <w:style w:type="character" w:customStyle="1" w:styleId="ListParagraphChar">
    <w:name w:val="List Paragraph Char"/>
    <w:basedOn w:val="DefaultParagraphFont"/>
    <w:link w:val="ListParagraph"/>
    <w:uiPriority w:val="34"/>
    <w:locked/>
    <w:rsid w:val="00741750"/>
    <w:rPr>
      <w:rFonts w:eastAsia="Times New Roman" w:cs="Times New Roman"/>
      <w:lang w:val="en-US"/>
    </w:rPr>
  </w:style>
  <w:style w:type="paragraph" w:styleId="Header">
    <w:name w:val="header"/>
    <w:basedOn w:val="Normal"/>
    <w:link w:val="HeaderChar"/>
    <w:uiPriority w:val="99"/>
    <w:unhideWhenUsed/>
    <w:rsid w:val="001401DE"/>
    <w:pPr>
      <w:tabs>
        <w:tab w:val="center" w:pos="4513"/>
        <w:tab w:val="right" w:pos="9026"/>
      </w:tabs>
    </w:pPr>
  </w:style>
  <w:style w:type="character" w:customStyle="1" w:styleId="HeaderChar">
    <w:name w:val="Header Char"/>
    <w:basedOn w:val="DefaultParagraphFont"/>
    <w:link w:val="Header"/>
    <w:uiPriority w:val="99"/>
    <w:rsid w:val="001401DE"/>
    <w:rPr>
      <w:rFonts w:eastAsia="Times New Roman" w:cs="Times New Roman"/>
      <w:lang w:val="en-US"/>
    </w:rPr>
  </w:style>
  <w:style w:type="paragraph" w:customStyle="1" w:styleId="xmsonormal">
    <w:name w:val="x_msonormal"/>
    <w:basedOn w:val="Normal"/>
    <w:rsid w:val="00910E54"/>
    <w:rPr>
      <w:rFonts w:ascii="Times New Roman" w:eastAsiaTheme="minorHAnsi" w:hAnsi="Times New Roman"/>
      <w:szCs w:val="24"/>
      <w:lang w:eastAsia="en-GB"/>
    </w:rPr>
  </w:style>
  <w:style w:type="table" w:styleId="TableGrid">
    <w:name w:val="Table Grid"/>
    <w:basedOn w:val="TableNormal"/>
    <w:uiPriority w:val="39"/>
    <w:rsid w:val="003E2F26"/>
    <w:pPr>
      <w:spacing w:after="0" w:line="240" w:lineRule="auto"/>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14258"/>
    <w:pPr>
      <w:spacing w:after="0" w:line="240" w:lineRule="auto"/>
    </w:pPr>
    <w:rPr>
      <w:rFonts w:asciiTheme="minorHAnsi" w:hAnsiTheme="minorHAnsi" w:cstheme="minorBidi"/>
      <w:sz w:val="22"/>
      <w:szCs w:val="22"/>
    </w:rPr>
  </w:style>
  <w:style w:type="paragraph" w:customStyle="1" w:styleId="xmsonospacing">
    <w:name w:val="x_msonospacing"/>
    <w:basedOn w:val="Normal"/>
    <w:uiPriority w:val="99"/>
    <w:rsid w:val="00DF2910"/>
    <w:rPr>
      <w:rFonts w:ascii="Times New Roman" w:eastAsiaTheme="minorHAnsi" w:hAnsi="Times New Roman"/>
      <w:szCs w:val="24"/>
      <w:lang w:eastAsia="en-GB"/>
    </w:rPr>
  </w:style>
  <w:style w:type="paragraph" w:styleId="BodyText">
    <w:name w:val="Body Text"/>
    <w:basedOn w:val="Normal"/>
    <w:link w:val="BodyTextChar"/>
    <w:uiPriority w:val="1"/>
    <w:qFormat/>
    <w:rsid w:val="00760700"/>
    <w:pPr>
      <w:widowControl w:val="0"/>
      <w:autoSpaceDE w:val="0"/>
      <w:autoSpaceDN w:val="0"/>
    </w:pPr>
    <w:rPr>
      <w:rFonts w:eastAsia="Arial" w:cs="Arial"/>
      <w:lang w:val="en-US"/>
    </w:rPr>
  </w:style>
  <w:style w:type="character" w:customStyle="1" w:styleId="BodyTextChar">
    <w:name w:val="Body Text Char"/>
    <w:basedOn w:val="DefaultParagraphFont"/>
    <w:link w:val="BodyText"/>
    <w:uiPriority w:val="1"/>
    <w:rsid w:val="00760700"/>
    <w:rPr>
      <w:rFonts w:eastAsia="Arial"/>
      <w:lang w:val="en-US"/>
    </w:rPr>
  </w:style>
  <w:style w:type="character" w:styleId="UnresolvedMention">
    <w:name w:val="Unresolved Mention"/>
    <w:basedOn w:val="DefaultParagraphFont"/>
    <w:uiPriority w:val="99"/>
    <w:semiHidden/>
    <w:unhideWhenUsed/>
    <w:rsid w:val="00551F18"/>
    <w:rPr>
      <w:color w:val="605E5C"/>
      <w:shd w:val="clear" w:color="auto" w:fill="E1DFDD"/>
    </w:rPr>
  </w:style>
  <w:style w:type="paragraph" w:customStyle="1" w:styleId="xparagraph">
    <w:name w:val="x_paragraph"/>
    <w:basedOn w:val="Normal"/>
    <w:uiPriority w:val="99"/>
    <w:rsid w:val="00D433D8"/>
    <w:rPr>
      <w:rFonts w:ascii="Calibri" w:eastAsiaTheme="minorHAnsi" w:hAnsi="Calibri" w:cs="Calibri"/>
      <w:sz w:val="22"/>
      <w:szCs w:val="22"/>
      <w:lang w:eastAsia="en-GB"/>
    </w:rPr>
  </w:style>
  <w:style w:type="character" w:styleId="FollowedHyperlink">
    <w:name w:val="FollowedHyperlink"/>
    <w:basedOn w:val="DefaultParagraphFont"/>
    <w:uiPriority w:val="99"/>
    <w:semiHidden/>
    <w:unhideWhenUsed/>
    <w:rsid w:val="00585F70"/>
    <w:rPr>
      <w:color w:val="954F72" w:themeColor="followedHyperlink"/>
      <w:u w:val="single"/>
    </w:rPr>
  </w:style>
  <w:style w:type="paragraph" w:styleId="BodyText2">
    <w:name w:val="Body Text 2"/>
    <w:basedOn w:val="Normal"/>
    <w:link w:val="BodyText2Char"/>
    <w:uiPriority w:val="99"/>
    <w:semiHidden/>
    <w:unhideWhenUsed/>
    <w:rsid w:val="00686570"/>
    <w:pPr>
      <w:spacing w:after="120" w:line="480" w:lineRule="auto"/>
    </w:pPr>
  </w:style>
  <w:style w:type="character" w:customStyle="1" w:styleId="BodyText2Char">
    <w:name w:val="Body Text 2 Char"/>
    <w:basedOn w:val="DefaultParagraphFont"/>
    <w:link w:val="BodyText2"/>
    <w:uiPriority w:val="99"/>
    <w:semiHidden/>
    <w:rsid w:val="00686570"/>
    <w:rPr>
      <w:rFonts w:eastAsia="Times New Roman" w:cs="Times New Roman"/>
    </w:rPr>
  </w:style>
  <w:style w:type="paragraph" w:customStyle="1" w:styleId="TableParagraph">
    <w:name w:val="Table Paragraph"/>
    <w:basedOn w:val="Normal"/>
    <w:uiPriority w:val="1"/>
    <w:qFormat/>
    <w:rsid w:val="00686570"/>
    <w:pPr>
      <w:widowControl w:val="0"/>
      <w:autoSpaceDE w:val="0"/>
      <w:autoSpaceDN w:val="0"/>
      <w:ind w:left="102"/>
    </w:pPr>
    <w:rPr>
      <w:rFonts w:eastAsia="Arial" w:cs="Arial"/>
      <w:sz w:val="22"/>
      <w:szCs w:val="22"/>
      <w:lang w:val="en-US"/>
    </w:rPr>
  </w:style>
  <w:style w:type="character" w:customStyle="1" w:styleId="NoSpacingChar">
    <w:name w:val="No Spacing Char"/>
    <w:basedOn w:val="DefaultParagraphFont"/>
    <w:link w:val="NoSpacing"/>
    <w:uiPriority w:val="1"/>
    <w:rsid w:val="00756F1F"/>
    <w:rPr>
      <w:rFonts w:asciiTheme="minorHAnsi" w:hAnsiTheme="minorHAnsi" w:cstheme="minorBidi"/>
      <w:sz w:val="22"/>
      <w:szCs w:val="22"/>
    </w:rPr>
  </w:style>
  <w:style w:type="character" w:customStyle="1" w:styleId="Heading2Char">
    <w:name w:val="Heading 2 Char"/>
    <w:basedOn w:val="DefaultParagraphFont"/>
    <w:link w:val="Heading2"/>
    <w:uiPriority w:val="9"/>
    <w:rsid w:val="009F6001"/>
    <w:rPr>
      <w:rFonts w:eastAsiaTheme="majorEastAsia"/>
      <w:bCs/>
      <w:sz w:val="22"/>
      <w:szCs w:val="22"/>
    </w:rPr>
  </w:style>
  <w:style w:type="character" w:customStyle="1" w:styleId="Heading1Char">
    <w:name w:val="Heading 1 Char"/>
    <w:basedOn w:val="DefaultParagraphFont"/>
    <w:link w:val="Heading1"/>
    <w:uiPriority w:val="9"/>
    <w:rsid w:val="008359AF"/>
    <w:rPr>
      <w:rFonts w:asciiTheme="majorHAnsi" w:eastAsiaTheme="majorEastAsia" w:hAnsiTheme="majorHAnsi" w:cstheme="majorBidi"/>
      <w:color w:val="2E74B5" w:themeColor="accent1" w:themeShade="BF"/>
      <w:sz w:val="32"/>
      <w:szCs w:val="32"/>
    </w:rPr>
  </w:style>
  <w:style w:type="character" w:customStyle="1" w:styleId="normaltextrun">
    <w:name w:val="normaltextrun"/>
    <w:basedOn w:val="DefaultParagraphFont"/>
    <w:rsid w:val="003C7F12"/>
  </w:style>
  <w:style w:type="paragraph" w:customStyle="1" w:styleId="paragraph">
    <w:name w:val="paragraph"/>
    <w:basedOn w:val="Normal"/>
    <w:rsid w:val="003C7F12"/>
    <w:pPr>
      <w:spacing w:before="100" w:beforeAutospacing="1" w:after="100" w:afterAutospacing="1"/>
    </w:pPr>
    <w:rPr>
      <w:rFonts w:ascii="Times New Roman" w:hAnsi="Times New Roman"/>
      <w:szCs w:val="24"/>
      <w:lang w:eastAsia="en-GB"/>
    </w:rPr>
  </w:style>
  <w:style w:type="character" w:customStyle="1" w:styleId="eop">
    <w:name w:val="eop"/>
    <w:basedOn w:val="DefaultParagraphFont"/>
    <w:rsid w:val="003C7F12"/>
  </w:style>
  <w:style w:type="paragraph" w:customStyle="1" w:styleId="xxmsonormal">
    <w:name w:val="x_xmsonormal"/>
    <w:basedOn w:val="Normal"/>
    <w:rsid w:val="003C7F12"/>
    <w:rPr>
      <w:rFonts w:ascii="Calibri" w:eastAsiaTheme="minorHAnsi" w:hAnsi="Calibri" w:cs="Calibri"/>
      <w:sz w:val="22"/>
      <w:szCs w:val="22"/>
      <w:lang w:eastAsia="en-GB"/>
    </w:rPr>
  </w:style>
  <w:style w:type="paragraph" w:customStyle="1" w:styleId="xxmsolistparagraph">
    <w:name w:val="x_xmsolistparagraph"/>
    <w:basedOn w:val="Normal"/>
    <w:rsid w:val="003C7F12"/>
    <w:rPr>
      <w:rFonts w:ascii="Calibri" w:eastAsiaTheme="minorHAnsi" w:hAnsi="Calibri" w:cs="Calibri"/>
      <w:sz w:val="22"/>
      <w:szCs w:val="22"/>
      <w:lang w:eastAsia="en-GB"/>
    </w:rPr>
  </w:style>
  <w:style w:type="paragraph" w:customStyle="1" w:styleId="xxdefault">
    <w:name w:val="x_xdefault"/>
    <w:basedOn w:val="Normal"/>
    <w:rsid w:val="003C7F12"/>
    <w:rPr>
      <w:rFonts w:ascii="Calibri" w:eastAsiaTheme="minorHAnsi" w:hAnsi="Calibri" w:cs="Calibri"/>
      <w:sz w:val="22"/>
      <w:szCs w:val="22"/>
      <w:lang w:eastAsia="en-GB"/>
    </w:rPr>
  </w:style>
  <w:style w:type="character" w:customStyle="1" w:styleId="msosmartlink0">
    <w:name w:val="msosmartlink"/>
    <w:basedOn w:val="DefaultParagraphFont"/>
    <w:uiPriority w:val="99"/>
    <w:rsid w:val="00F63755"/>
    <w:rPr>
      <w:color w:val="0000FF"/>
      <w:u w:val="single"/>
      <w:shd w:val="clear" w:color="auto" w:fill="F3F2F1"/>
    </w:rPr>
  </w:style>
  <w:style w:type="paragraph" w:customStyle="1" w:styleId="Default">
    <w:name w:val="Default"/>
    <w:rsid w:val="00D04D31"/>
    <w:pPr>
      <w:autoSpaceDE w:val="0"/>
      <w:autoSpaceDN w:val="0"/>
      <w:adjustRightInd w:val="0"/>
      <w:spacing w:after="0" w:line="240" w:lineRule="auto"/>
    </w:pPr>
    <w:rPr>
      <w:color w:val="000000"/>
      <w:sz w:val="24"/>
      <w:szCs w:val="24"/>
    </w:rPr>
  </w:style>
  <w:style w:type="character" w:customStyle="1" w:styleId="ui-text">
    <w:name w:val="ui-text"/>
    <w:basedOn w:val="DefaultParagraphFont"/>
    <w:rsid w:val="002D4A10"/>
  </w:style>
  <w:style w:type="paragraph" w:customStyle="1" w:styleId="xmsolistparagraph">
    <w:name w:val="x_msolistparagraph"/>
    <w:basedOn w:val="Normal"/>
    <w:rsid w:val="003605CF"/>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08888">
      <w:bodyDiv w:val="1"/>
      <w:marLeft w:val="0"/>
      <w:marRight w:val="0"/>
      <w:marTop w:val="0"/>
      <w:marBottom w:val="0"/>
      <w:divBdr>
        <w:top w:val="none" w:sz="0" w:space="0" w:color="auto"/>
        <w:left w:val="none" w:sz="0" w:space="0" w:color="auto"/>
        <w:bottom w:val="none" w:sz="0" w:space="0" w:color="auto"/>
        <w:right w:val="none" w:sz="0" w:space="0" w:color="auto"/>
      </w:divBdr>
    </w:div>
    <w:div w:id="191457712">
      <w:bodyDiv w:val="1"/>
      <w:marLeft w:val="0"/>
      <w:marRight w:val="0"/>
      <w:marTop w:val="0"/>
      <w:marBottom w:val="0"/>
      <w:divBdr>
        <w:top w:val="none" w:sz="0" w:space="0" w:color="auto"/>
        <w:left w:val="none" w:sz="0" w:space="0" w:color="auto"/>
        <w:bottom w:val="none" w:sz="0" w:space="0" w:color="auto"/>
        <w:right w:val="none" w:sz="0" w:space="0" w:color="auto"/>
      </w:divBdr>
    </w:div>
    <w:div w:id="279536369">
      <w:bodyDiv w:val="1"/>
      <w:marLeft w:val="0"/>
      <w:marRight w:val="0"/>
      <w:marTop w:val="0"/>
      <w:marBottom w:val="0"/>
      <w:divBdr>
        <w:top w:val="none" w:sz="0" w:space="0" w:color="auto"/>
        <w:left w:val="none" w:sz="0" w:space="0" w:color="auto"/>
        <w:bottom w:val="none" w:sz="0" w:space="0" w:color="auto"/>
        <w:right w:val="none" w:sz="0" w:space="0" w:color="auto"/>
      </w:divBdr>
    </w:div>
    <w:div w:id="299111310">
      <w:bodyDiv w:val="1"/>
      <w:marLeft w:val="0"/>
      <w:marRight w:val="0"/>
      <w:marTop w:val="0"/>
      <w:marBottom w:val="0"/>
      <w:divBdr>
        <w:top w:val="none" w:sz="0" w:space="0" w:color="auto"/>
        <w:left w:val="none" w:sz="0" w:space="0" w:color="auto"/>
        <w:bottom w:val="none" w:sz="0" w:space="0" w:color="auto"/>
        <w:right w:val="none" w:sz="0" w:space="0" w:color="auto"/>
      </w:divBdr>
    </w:div>
    <w:div w:id="324632466">
      <w:bodyDiv w:val="1"/>
      <w:marLeft w:val="0"/>
      <w:marRight w:val="0"/>
      <w:marTop w:val="0"/>
      <w:marBottom w:val="0"/>
      <w:divBdr>
        <w:top w:val="none" w:sz="0" w:space="0" w:color="auto"/>
        <w:left w:val="none" w:sz="0" w:space="0" w:color="auto"/>
        <w:bottom w:val="none" w:sz="0" w:space="0" w:color="auto"/>
        <w:right w:val="none" w:sz="0" w:space="0" w:color="auto"/>
      </w:divBdr>
    </w:div>
    <w:div w:id="399137710">
      <w:bodyDiv w:val="1"/>
      <w:marLeft w:val="0"/>
      <w:marRight w:val="0"/>
      <w:marTop w:val="0"/>
      <w:marBottom w:val="0"/>
      <w:divBdr>
        <w:top w:val="none" w:sz="0" w:space="0" w:color="auto"/>
        <w:left w:val="none" w:sz="0" w:space="0" w:color="auto"/>
        <w:bottom w:val="none" w:sz="0" w:space="0" w:color="auto"/>
        <w:right w:val="none" w:sz="0" w:space="0" w:color="auto"/>
      </w:divBdr>
    </w:div>
    <w:div w:id="443963564">
      <w:bodyDiv w:val="1"/>
      <w:marLeft w:val="0"/>
      <w:marRight w:val="0"/>
      <w:marTop w:val="0"/>
      <w:marBottom w:val="0"/>
      <w:divBdr>
        <w:top w:val="none" w:sz="0" w:space="0" w:color="auto"/>
        <w:left w:val="none" w:sz="0" w:space="0" w:color="auto"/>
        <w:bottom w:val="none" w:sz="0" w:space="0" w:color="auto"/>
        <w:right w:val="none" w:sz="0" w:space="0" w:color="auto"/>
      </w:divBdr>
    </w:div>
    <w:div w:id="495462237">
      <w:bodyDiv w:val="1"/>
      <w:marLeft w:val="0"/>
      <w:marRight w:val="0"/>
      <w:marTop w:val="0"/>
      <w:marBottom w:val="0"/>
      <w:divBdr>
        <w:top w:val="none" w:sz="0" w:space="0" w:color="auto"/>
        <w:left w:val="none" w:sz="0" w:space="0" w:color="auto"/>
        <w:bottom w:val="none" w:sz="0" w:space="0" w:color="auto"/>
        <w:right w:val="none" w:sz="0" w:space="0" w:color="auto"/>
      </w:divBdr>
      <w:divsChild>
        <w:div w:id="1892227358">
          <w:marLeft w:val="0"/>
          <w:marRight w:val="0"/>
          <w:marTop w:val="0"/>
          <w:marBottom w:val="0"/>
          <w:divBdr>
            <w:top w:val="none" w:sz="0" w:space="0" w:color="auto"/>
            <w:left w:val="none" w:sz="0" w:space="0" w:color="auto"/>
            <w:bottom w:val="none" w:sz="0" w:space="0" w:color="auto"/>
            <w:right w:val="none" w:sz="0" w:space="0" w:color="auto"/>
          </w:divBdr>
          <w:divsChild>
            <w:div w:id="1468082085">
              <w:marLeft w:val="0"/>
              <w:marRight w:val="0"/>
              <w:marTop w:val="0"/>
              <w:marBottom w:val="0"/>
              <w:divBdr>
                <w:top w:val="none" w:sz="0" w:space="0" w:color="auto"/>
                <w:left w:val="none" w:sz="0" w:space="0" w:color="auto"/>
                <w:bottom w:val="none" w:sz="0" w:space="0" w:color="auto"/>
                <w:right w:val="none" w:sz="0" w:space="0" w:color="auto"/>
              </w:divBdr>
              <w:divsChild>
                <w:div w:id="2045204935">
                  <w:marLeft w:val="-150"/>
                  <w:marRight w:val="-150"/>
                  <w:marTop w:val="0"/>
                  <w:marBottom w:val="0"/>
                  <w:divBdr>
                    <w:top w:val="none" w:sz="0" w:space="0" w:color="auto"/>
                    <w:left w:val="none" w:sz="0" w:space="0" w:color="auto"/>
                    <w:bottom w:val="none" w:sz="0" w:space="0" w:color="auto"/>
                    <w:right w:val="none" w:sz="0" w:space="0" w:color="auto"/>
                  </w:divBdr>
                  <w:divsChild>
                    <w:div w:id="1867063051">
                      <w:marLeft w:val="0"/>
                      <w:marRight w:val="0"/>
                      <w:marTop w:val="0"/>
                      <w:marBottom w:val="0"/>
                      <w:divBdr>
                        <w:top w:val="none" w:sz="0" w:space="0" w:color="auto"/>
                        <w:left w:val="none" w:sz="0" w:space="0" w:color="auto"/>
                        <w:bottom w:val="none" w:sz="0" w:space="0" w:color="auto"/>
                        <w:right w:val="none" w:sz="0" w:space="0" w:color="auto"/>
                      </w:divBdr>
                      <w:divsChild>
                        <w:div w:id="1995529062">
                          <w:marLeft w:val="-150"/>
                          <w:marRight w:val="-150"/>
                          <w:marTop w:val="0"/>
                          <w:marBottom w:val="0"/>
                          <w:divBdr>
                            <w:top w:val="none" w:sz="0" w:space="0" w:color="auto"/>
                            <w:left w:val="none" w:sz="0" w:space="0" w:color="auto"/>
                            <w:bottom w:val="none" w:sz="0" w:space="0" w:color="auto"/>
                            <w:right w:val="none" w:sz="0" w:space="0" w:color="auto"/>
                          </w:divBdr>
                          <w:divsChild>
                            <w:div w:id="1230506835">
                              <w:marLeft w:val="0"/>
                              <w:marRight w:val="0"/>
                              <w:marTop w:val="0"/>
                              <w:marBottom w:val="0"/>
                              <w:divBdr>
                                <w:top w:val="none" w:sz="0" w:space="0" w:color="auto"/>
                                <w:left w:val="none" w:sz="0" w:space="0" w:color="auto"/>
                                <w:bottom w:val="none" w:sz="0" w:space="0" w:color="auto"/>
                                <w:right w:val="none" w:sz="0" w:space="0" w:color="auto"/>
                              </w:divBdr>
                              <w:divsChild>
                                <w:div w:id="977488336">
                                  <w:marLeft w:val="0"/>
                                  <w:marRight w:val="0"/>
                                  <w:marTop w:val="0"/>
                                  <w:marBottom w:val="0"/>
                                  <w:divBdr>
                                    <w:top w:val="none" w:sz="0" w:space="0" w:color="auto"/>
                                    <w:left w:val="none" w:sz="0" w:space="0" w:color="auto"/>
                                    <w:bottom w:val="none" w:sz="0" w:space="0" w:color="auto"/>
                                    <w:right w:val="none" w:sz="0" w:space="0" w:color="auto"/>
                                  </w:divBdr>
                                  <w:divsChild>
                                    <w:div w:id="1638026901">
                                      <w:marLeft w:val="-150"/>
                                      <w:marRight w:val="-150"/>
                                      <w:marTop w:val="0"/>
                                      <w:marBottom w:val="0"/>
                                      <w:divBdr>
                                        <w:top w:val="none" w:sz="0" w:space="0" w:color="auto"/>
                                        <w:left w:val="none" w:sz="0" w:space="0" w:color="auto"/>
                                        <w:bottom w:val="none" w:sz="0" w:space="0" w:color="auto"/>
                                        <w:right w:val="none" w:sz="0" w:space="0" w:color="auto"/>
                                      </w:divBdr>
                                      <w:divsChild>
                                        <w:div w:id="5278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0575057">
      <w:bodyDiv w:val="1"/>
      <w:marLeft w:val="0"/>
      <w:marRight w:val="0"/>
      <w:marTop w:val="0"/>
      <w:marBottom w:val="0"/>
      <w:divBdr>
        <w:top w:val="none" w:sz="0" w:space="0" w:color="auto"/>
        <w:left w:val="none" w:sz="0" w:space="0" w:color="auto"/>
        <w:bottom w:val="none" w:sz="0" w:space="0" w:color="auto"/>
        <w:right w:val="none" w:sz="0" w:space="0" w:color="auto"/>
      </w:divBdr>
    </w:div>
    <w:div w:id="561986993">
      <w:bodyDiv w:val="1"/>
      <w:marLeft w:val="0"/>
      <w:marRight w:val="0"/>
      <w:marTop w:val="0"/>
      <w:marBottom w:val="0"/>
      <w:divBdr>
        <w:top w:val="none" w:sz="0" w:space="0" w:color="auto"/>
        <w:left w:val="none" w:sz="0" w:space="0" w:color="auto"/>
        <w:bottom w:val="none" w:sz="0" w:space="0" w:color="auto"/>
        <w:right w:val="none" w:sz="0" w:space="0" w:color="auto"/>
      </w:divBdr>
    </w:div>
    <w:div w:id="587885332">
      <w:bodyDiv w:val="1"/>
      <w:marLeft w:val="0"/>
      <w:marRight w:val="0"/>
      <w:marTop w:val="0"/>
      <w:marBottom w:val="0"/>
      <w:divBdr>
        <w:top w:val="none" w:sz="0" w:space="0" w:color="auto"/>
        <w:left w:val="none" w:sz="0" w:space="0" w:color="auto"/>
        <w:bottom w:val="none" w:sz="0" w:space="0" w:color="auto"/>
        <w:right w:val="none" w:sz="0" w:space="0" w:color="auto"/>
      </w:divBdr>
    </w:div>
    <w:div w:id="644745999">
      <w:bodyDiv w:val="1"/>
      <w:marLeft w:val="0"/>
      <w:marRight w:val="0"/>
      <w:marTop w:val="0"/>
      <w:marBottom w:val="0"/>
      <w:divBdr>
        <w:top w:val="none" w:sz="0" w:space="0" w:color="auto"/>
        <w:left w:val="none" w:sz="0" w:space="0" w:color="auto"/>
        <w:bottom w:val="none" w:sz="0" w:space="0" w:color="auto"/>
        <w:right w:val="none" w:sz="0" w:space="0" w:color="auto"/>
      </w:divBdr>
    </w:div>
    <w:div w:id="658003812">
      <w:bodyDiv w:val="1"/>
      <w:marLeft w:val="0"/>
      <w:marRight w:val="0"/>
      <w:marTop w:val="0"/>
      <w:marBottom w:val="0"/>
      <w:divBdr>
        <w:top w:val="none" w:sz="0" w:space="0" w:color="auto"/>
        <w:left w:val="none" w:sz="0" w:space="0" w:color="auto"/>
        <w:bottom w:val="none" w:sz="0" w:space="0" w:color="auto"/>
        <w:right w:val="none" w:sz="0" w:space="0" w:color="auto"/>
      </w:divBdr>
    </w:div>
    <w:div w:id="764882329">
      <w:bodyDiv w:val="1"/>
      <w:marLeft w:val="0"/>
      <w:marRight w:val="0"/>
      <w:marTop w:val="0"/>
      <w:marBottom w:val="0"/>
      <w:divBdr>
        <w:top w:val="none" w:sz="0" w:space="0" w:color="auto"/>
        <w:left w:val="none" w:sz="0" w:space="0" w:color="auto"/>
        <w:bottom w:val="none" w:sz="0" w:space="0" w:color="auto"/>
        <w:right w:val="none" w:sz="0" w:space="0" w:color="auto"/>
      </w:divBdr>
    </w:div>
    <w:div w:id="779107506">
      <w:bodyDiv w:val="1"/>
      <w:marLeft w:val="0"/>
      <w:marRight w:val="0"/>
      <w:marTop w:val="0"/>
      <w:marBottom w:val="0"/>
      <w:divBdr>
        <w:top w:val="none" w:sz="0" w:space="0" w:color="auto"/>
        <w:left w:val="none" w:sz="0" w:space="0" w:color="auto"/>
        <w:bottom w:val="none" w:sz="0" w:space="0" w:color="auto"/>
        <w:right w:val="none" w:sz="0" w:space="0" w:color="auto"/>
      </w:divBdr>
    </w:div>
    <w:div w:id="868566570">
      <w:bodyDiv w:val="1"/>
      <w:marLeft w:val="0"/>
      <w:marRight w:val="0"/>
      <w:marTop w:val="0"/>
      <w:marBottom w:val="0"/>
      <w:divBdr>
        <w:top w:val="none" w:sz="0" w:space="0" w:color="auto"/>
        <w:left w:val="none" w:sz="0" w:space="0" w:color="auto"/>
        <w:bottom w:val="none" w:sz="0" w:space="0" w:color="auto"/>
        <w:right w:val="none" w:sz="0" w:space="0" w:color="auto"/>
      </w:divBdr>
    </w:div>
    <w:div w:id="910627574">
      <w:bodyDiv w:val="1"/>
      <w:marLeft w:val="0"/>
      <w:marRight w:val="0"/>
      <w:marTop w:val="0"/>
      <w:marBottom w:val="0"/>
      <w:divBdr>
        <w:top w:val="none" w:sz="0" w:space="0" w:color="auto"/>
        <w:left w:val="none" w:sz="0" w:space="0" w:color="auto"/>
        <w:bottom w:val="none" w:sz="0" w:space="0" w:color="auto"/>
        <w:right w:val="none" w:sz="0" w:space="0" w:color="auto"/>
      </w:divBdr>
    </w:div>
    <w:div w:id="1154376399">
      <w:bodyDiv w:val="1"/>
      <w:marLeft w:val="0"/>
      <w:marRight w:val="0"/>
      <w:marTop w:val="0"/>
      <w:marBottom w:val="0"/>
      <w:divBdr>
        <w:top w:val="none" w:sz="0" w:space="0" w:color="auto"/>
        <w:left w:val="none" w:sz="0" w:space="0" w:color="auto"/>
        <w:bottom w:val="none" w:sz="0" w:space="0" w:color="auto"/>
        <w:right w:val="none" w:sz="0" w:space="0" w:color="auto"/>
      </w:divBdr>
    </w:div>
    <w:div w:id="1170485028">
      <w:bodyDiv w:val="1"/>
      <w:marLeft w:val="0"/>
      <w:marRight w:val="0"/>
      <w:marTop w:val="0"/>
      <w:marBottom w:val="0"/>
      <w:divBdr>
        <w:top w:val="none" w:sz="0" w:space="0" w:color="auto"/>
        <w:left w:val="none" w:sz="0" w:space="0" w:color="auto"/>
        <w:bottom w:val="none" w:sz="0" w:space="0" w:color="auto"/>
        <w:right w:val="none" w:sz="0" w:space="0" w:color="auto"/>
      </w:divBdr>
    </w:div>
    <w:div w:id="1203208006">
      <w:bodyDiv w:val="1"/>
      <w:marLeft w:val="0"/>
      <w:marRight w:val="0"/>
      <w:marTop w:val="0"/>
      <w:marBottom w:val="0"/>
      <w:divBdr>
        <w:top w:val="none" w:sz="0" w:space="0" w:color="auto"/>
        <w:left w:val="none" w:sz="0" w:space="0" w:color="auto"/>
        <w:bottom w:val="none" w:sz="0" w:space="0" w:color="auto"/>
        <w:right w:val="none" w:sz="0" w:space="0" w:color="auto"/>
      </w:divBdr>
    </w:div>
    <w:div w:id="1386611432">
      <w:bodyDiv w:val="1"/>
      <w:marLeft w:val="0"/>
      <w:marRight w:val="0"/>
      <w:marTop w:val="0"/>
      <w:marBottom w:val="0"/>
      <w:divBdr>
        <w:top w:val="none" w:sz="0" w:space="0" w:color="auto"/>
        <w:left w:val="none" w:sz="0" w:space="0" w:color="auto"/>
        <w:bottom w:val="none" w:sz="0" w:space="0" w:color="auto"/>
        <w:right w:val="none" w:sz="0" w:space="0" w:color="auto"/>
      </w:divBdr>
    </w:div>
    <w:div w:id="1388720306">
      <w:bodyDiv w:val="1"/>
      <w:marLeft w:val="0"/>
      <w:marRight w:val="0"/>
      <w:marTop w:val="0"/>
      <w:marBottom w:val="0"/>
      <w:divBdr>
        <w:top w:val="none" w:sz="0" w:space="0" w:color="auto"/>
        <w:left w:val="none" w:sz="0" w:space="0" w:color="auto"/>
        <w:bottom w:val="none" w:sz="0" w:space="0" w:color="auto"/>
        <w:right w:val="none" w:sz="0" w:space="0" w:color="auto"/>
      </w:divBdr>
    </w:div>
    <w:div w:id="1410157762">
      <w:bodyDiv w:val="1"/>
      <w:marLeft w:val="0"/>
      <w:marRight w:val="0"/>
      <w:marTop w:val="0"/>
      <w:marBottom w:val="0"/>
      <w:divBdr>
        <w:top w:val="none" w:sz="0" w:space="0" w:color="auto"/>
        <w:left w:val="none" w:sz="0" w:space="0" w:color="auto"/>
        <w:bottom w:val="none" w:sz="0" w:space="0" w:color="auto"/>
        <w:right w:val="none" w:sz="0" w:space="0" w:color="auto"/>
      </w:divBdr>
    </w:div>
    <w:div w:id="1537544803">
      <w:bodyDiv w:val="1"/>
      <w:marLeft w:val="0"/>
      <w:marRight w:val="0"/>
      <w:marTop w:val="0"/>
      <w:marBottom w:val="0"/>
      <w:divBdr>
        <w:top w:val="none" w:sz="0" w:space="0" w:color="auto"/>
        <w:left w:val="none" w:sz="0" w:space="0" w:color="auto"/>
        <w:bottom w:val="none" w:sz="0" w:space="0" w:color="auto"/>
        <w:right w:val="none" w:sz="0" w:space="0" w:color="auto"/>
      </w:divBdr>
    </w:div>
    <w:div w:id="1558129186">
      <w:bodyDiv w:val="1"/>
      <w:marLeft w:val="0"/>
      <w:marRight w:val="0"/>
      <w:marTop w:val="0"/>
      <w:marBottom w:val="0"/>
      <w:divBdr>
        <w:top w:val="none" w:sz="0" w:space="0" w:color="auto"/>
        <w:left w:val="none" w:sz="0" w:space="0" w:color="auto"/>
        <w:bottom w:val="none" w:sz="0" w:space="0" w:color="auto"/>
        <w:right w:val="none" w:sz="0" w:space="0" w:color="auto"/>
      </w:divBdr>
    </w:div>
    <w:div w:id="1896820647">
      <w:bodyDiv w:val="1"/>
      <w:marLeft w:val="0"/>
      <w:marRight w:val="0"/>
      <w:marTop w:val="0"/>
      <w:marBottom w:val="0"/>
      <w:divBdr>
        <w:top w:val="none" w:sz="0" w:space="0" w:color="auto"/>
        <w:left w:val="none" w:sz="0" w:space="0" w:color="auto"/>
        <w:bottom w:val="none" w:sz="0" w:space="0" w:color="auto"/>
        <w:right w:val="none" w:sz="0" w:space="0" w:color="auto"/>
      </w:divBdr>
    </w:div>
    <w:div w:id="2057049950">
      <w:bodyDiv w:val="1"/>
      <w:marLeft w:val="0"/>
      <w:marRight w:val="0"/>
      <w:marTop w:val="0"/>
      <w:marBottom w:val="0"/>
      <w:divBdr>
        <w:top w:val="none" w:sz="0" w:space="0" w:color="auto"/>
        <w:left w:val="none" w:sz="0" w:space="0" w:color="auto"/>
        <w:bottom w:val="none" w:sz="0" w:space="0" w:color="auto"/>
        <w:right w:val="none" w:sz="0" w:space="0" w:color="auto"/>
      </w:divBdr>
    </w:div>
    <w:div w:id="2070760384">
      <w:bodyDiv w:val="1"/>
      <w:marLeft w:val="0"/>
      <w:marRight w:val="0"/>
      <w:marTop w:val="0"/>
      <w:marBottom w:val="0"/>
      <w:divBdr>
        <w:top w:val="none" w:sz="0" w:space="0" w:color="auto"/>
        <w:left w:val="none" w:sz="0" w:space="0" w:color="auto"/>
        <w:bottom w:val="none" w:sz="0" w:space="0" w:color="auto"/>
        <w:right w:val="none" w:sz="0" w:space="0" w:color="auto"/>
      </w:divBdr>
    </w:div>
    <w:div w:id="211289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oiahe.org.uk/resources-and-publications/good-practice-framework/disciplinary-procedures/" TargetMode="External"/><Relationship Id="rId4" Type="http://schemas.openxmlformats.org/officeDocument/2006/relationships/settings" Target="settings.xml"/><Relationship Id="rId9" Type="http://schemas.openxmlformats.org/officeDocument/2006/relationships/hyperlink" Target="https://cityuni.sharepoint.com/sites/cs_StaffandStudentCommunications/Shared%20Documents/Forms/AllItems.aspx?id=%2Fsites%2Fcs%5FStaffandStudentCommunications%2FShared%20Documents%2FEducation%20and%20Employability%20Board&amp;p=true&amp;g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8F5FE-B543-4AAE-89E9-EDEDE0E37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2611</Words>
  <Characters>14887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City University</Company>
  <LinksUpToDate>false</LinksUpToDate>
  <CharactersWithSpaces>17464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Fitch, Helen</dc:creator>
  <cp:keywords/>
  <dc:description/>
  <cp:lastModifiedBy>Chrzan, Malgo</cp:lastModifiedBy>
  <cp:revision>54</cp:revision>
  <cp:lastPrinted>2018-05-15T12:22:00Z</cp:lastPrinted>
  <dcterms:created xsi:type="dcterms:W3CDTF">2022-06-23T08:07:00Z</dcterms:created>
  <dcterms:modified xsi:type="dcterms:W3CDTF">2022-06-29T08:26:00Z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2021-05-21T17:00:41Z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41b19a37-b734-43dd-909c-0fcda1efa294</vt:lpwstr>
  </property>
  <property fmtid="{D5CDD505-2E9C-101B-9397-08002B2CF9AE}" pid="8" name="MSIP_Label_06c24981-b6df-48f8-949b-0896357b9b03_ContentBits">
    <vt:lpwstr>0</vt:lpwstr>
  </property>
</Properties>
</file>